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FAC9A" w14:textId="77777777" w:rsidR="002F6B71" w:rsidRPr="00CE67FC" w:rsidRDefault="002F6B71" w:rsidP="002F6B71">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ind w:right="-1797"/>
        <w:jc w:val="center"/>
        <w:rPr>
          <w:b/>
          <w:szCs w:val="20"/>
        </w:rPr>
      </w:pPr>
      <w:bookmarkStart w:id="0" w:name="_GoBack"/>
      <w:bookmarkEnd w:id="0"/>
      <w:r w:rsidRPr="00CE67FC">
        <w:rPr>
          <w:b/>
          <w:szCs w:val="20"/>
        </w:rPr>
        <w:t>Head2Head Interview Challenge</w:t>
      </w:r>
    </w:p>
    <w:p w14:paraId="5AF6FC7B" w14:textId="4FEE32A2" w:rsidR="0022696F" w:rsidRPr="00CE67FC" w:rsidRDefault="00466169" w:rsidP="002D746E">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ind w:right="-1797"/>
        <w:jc w:val="center"/>
        <w:rPr>
          <w:b/>
          <w:szCs w:val="20"/>
        </w:rPr>
      </w:pPr>
      <w:r w:rsidRPr="00CE67FC">
        <w:rPr>
          <w:szCs w:val="20"/>
        </w:rPr>
        <w:t>Winston Churchill: Hero or Villain</w:t>
      </w:r>
      <w:r w:rsidR="002F6B71" w:rsidRPr="00CE67FC">
        <w:rPr>
          <w:szCs w:val="20"/>
        </w:rPr>
        <w:t>?</w:t>
      </w:r>
    </w:p>
    <w:p w14:paraId="24B1F7AA" w14:textId="77777777" w:rsidR="007D2A64" w:rsidRPr="00CE67FC" w:rsidRDefault="007D2A64" w:rsidP="007D2A64">
      <w:pPr>
        <w:spacing w:after="0" w:line="240" w:lineRule="atLeast"/>
        <w:ind w:right="-1797"/>
        <w:rPr>
          <w:szCs w:val="20"/>
          <w:highlight w:val="green"/>
        </w:rPr>
      </w:pPr>
    </w:p>
    <w:p w14:paraId="52F98A48" w14:textId="77777777" w:rsidR="00E14473" w:rsidRPr="00CE67FC" w:rsidRDefault="00E14473" w:rsidP="00E14473">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240" w:lineRule="atLeast"/>
        <w:ind w:right="-1797"/>
        <w:rPr>
          <w:rFonts w:cs="Arial"/>
          <w:b/>
          <w:bCs/>
          <w:noProof w:val="0"/>
          <w:szCs w:val="20"/>
          <w:lang w:val="en-US"/>
        </w:rPr>
      </w:pPr>
      <w:r w:rsidRPr="00CE67FC">
        <w:rPr>
          <w:rFonts w:cs="Arial"/>
          <w:b/>
          <w:bCs/>
          <w:noProof w:val="0"/>
          <w:szCs w:val="20"/>
          <w:lang w:val="en-US"/>
        </w:rPr>
        <w:t>Stage 1</w:t>
      </w:r>
    </w:p>
    <w:p w14:paraId="4A3ABF8D" w14:textId="20ECB9DF" w:rsidR="00E14473" w:rsidRPr="00CE67FC" w:rsidRDefault="00E14473" w:rsidP="00E14473">
      <w:pPr>
        <w:widowControl w:val="0"/>
        <w:autoSpaceDE w:val="0"/>
        <w:autoSpaceDN w:val="0"/>
        <w:adjustRightInd w:val="0"/>
        <w:spacing w:after="0" w:line="240" w:lineRule="atLeast"/>
        <w:ind w:right="-1797"/>
        <w:rPr>
          <w:rFonts w:cs="Arial"/>
          <w:bCs/>
          <w:noProof w:val="0"/>
          <w:szCs w:val="20"/>
          <w:lang w:val="en-US"/>
        </w:rPr>
      </w:pPr>
      <w:r w:rsidRPr="00CE67FC">
        <w:rPr>
          <w:rFonts w:cs="Arial"/>
          <w:bCs/>
          <w:noProof w:val="0"/>
          <w:szCs w:val="20"/>
          <w:lang w:val="en-US"/>
        </w:rPr>
        <w:t>▪ Prior to the lesson, your teacher will print off sets of sources and place them on different tables.</w:t>
      </w:r>
    </w:p>
    <w:p w14:paraId="4AD3646E" w14:textId="7AEBBB61" w:rsidR="00E14473" w:rsidRPr="00CE67FC" w:rsidRDefault="00E14473" w:rsidP="00E14473">
      <w:pPr>
        <w:widowControl w:val="0"/>
        <w:autoSpaceDE w:val="0"/>
        <w:autoSpaceDN w:val="0"/>
        <w:adjustRightInd w:val="0"/>
        <w:spacing w:after="0" w:line="240" w:lineRule="atLeast"/>
        <w:ind w:right="-1797"/>
        <w:rPr>
          <w:rFonts w:cs="Arial"/>
          <w:bCs/>
          <w:noProof w:val="0"/>
          <w:szCs w:val="20"/>
          <w:lang w:val="en-US"/>
        </w:rPr>
      </w:pPr>
      <w:r w:rsidRPr="00CE67FC">
        <w:rPr>
          <w:rFonts w:cs="Arial"/>
          <w:bCs/>
          <w:noProof w:val="0"/>
          <w:szCs w:val="20"/>
          <w:lang w:val="en-US"/>
        </w:rPr>
        <w:t>▪ The class will be divided into pairs, and each pair will be directed to a different table with a different set of sources.</w:t>
      </w:r>
    </w:p>
    <w:p w14:paraId="38C543ED" w14:textId="77777777" w:rsidR="00E14473" w:rsidRPr="00CE67FC" w:rsidRDefault="00E14473" w:rsidP="00E14473">
      <w:pPr>
        <w:widowControl w:val="0"/>
        <w:autoSpaceDE w:val="0"/>
        <w:autoSpaceDN w:val="0"/>
        <w:adjustRightInd w:val="0"/>
        <w:spacing w:after="0" w:line="240" w:lineRule="atLeast"/>
        <w:ind w:right="-1797"/>
        <w:rPr>
          <w:rFonts w:cs="Arial"/>
          <w:bCs/>
          <w:noProof w:val="0"/>
          <w:szCs w:val="20"/>
          <w:lang w:val="en-US"/>
        </w:rPr>
      </w:pPr>
    </w:p>
    <w:p w14:paraId="7D57507D" w14:textId="77777777" w:rsidR="00CE67FC" w:rsidRDefault="0017749A" w:rsidP="00E14473">
      <w:pPr>
        <w:widowControl w:val="0"/>
        <w:autoSpaceDE w:val="0"/>
        <w:autoSpaceDN w:val="0"/>
        <w:adjustRightInd w:val="0"/>
        <w:spacing w:after="0" w:line="240" w:lineRule="atLeast"/>
        <w:ind w:right="-1797"/>
        <w:rPr>
          <w:rFonts w:cs="Arial"/>
          <w:b/>
          <w:bCs/>
          <w:noProof w:val="0"/>
          <w:szCs w:val="20"/>
          <w:lang w:val="en-US"/>
        </w:rPr>
      </w:pPr>
      <w:r w:rsidRPr="00CE67FC">
        <w:rPr>
          <w:rFonts w:cs="Arial"/>
          <w:b/>
          <w:bCs/>
          <w:noProof w:val="0"/>
          <w:szCs w:val="20"/>
          <w:lang w:val="en-US"/>
        </w:rPr>
        <w:t>2 minutes</w:t>
      </w:r>
    </w:p>
    <w:p w14:paraId="2AC0B27E" w14:textId="19B7CFE3" w:rsidR="00E14473" w:rsidRPr="00CE67FC" w:rsidRDefault="00E14473" w:rsidP="00E14473">
      <w:pPr>
        <w:widowControl w:val="0"/>
        <w:autoSpaceDE w:val="0"/>
        <w:autoSpaceDN w:val="0"/>
        <w:adjustRightInd w:val="0"/>
        <w:spacing w:after="0" w:line="240" w:lineRule="atLeast"/>
        <w:ind w:right="-1797"/>
        <w:rPr>
          <w:rFonts w:cs="Arial"/>
          <w:b/>
          <w:bCs/>
          <w:noProof w:val="0"/>
          <w:szCs w:val="20"/>
          <w:lang w:val="en-US"/>
        </w:rPr>
      </w:pPr>
      <w:r w:rsidRPr="00CE67FC">
        <w:rPr>
          <w:rFonts w:cs="Arial"/>
          <w:bCs/>
          <w:noProof w:val="0"/>
          <w:szCs w:val="20"/>
          <w:lang w:val="en-US"/>
        </w:rPr>
        <w:t>Read the source in silence.</w:t>
      </w:r>
    </w:p>
    <w:p w14:paraId="4B1370A9" w14:textId="77777777" w:rsidR="00E14473" w:rsidRPr="00CE67FC" w:rsidRDefault="00E14473" w:rsidP="00E14473">
      <w:pPr>
        <w:widowControl w:val="0"/>
        <w:autoSpaceDE w:val="0"/>
        <w:autoSpaceDN w:val="0"/>
        <w:adjustRightInd w:val="0"/>
        <w:spacing w:after="0" w:line="240" w:lineRule="atLeast"/>
        <w:ind w:right="-1797"/>
        <w:rPr>
          <w:rFonts w:cs="Arial"/>
          <w:bCs/>
          <w:noProof w:val="0"/>
          <w:szCs w:val="20"/>
          <w:lang w:val="en-US"/>
        </w:rPr>
      </w:pPr>
    </w:p>
    <w:p w14:paraId="7FD6334B" w14:textId="77777777" w:rsidR="00CE67FC" w:rsidRDefault="00CE67FC" w:rsidP="00E14473">
      <w:pPr>
        <w:widowControl w:val="0"/>
        <w:autoSpaceDE w:val="0"/>
        <w:autoSpaceDN w:val="0"/>
        <w:adjustRightInd w:val="0"/>
        <w:spacing w:after="0" w:line="240" w:lineRule="atLeast"/>
        <w:ind w:right="-1797"/>
        <w:rPr>
          <w:rFonts w:cs="Arial"/>
          <w:b/>
          <w:bCs/>
          <w:noProof w:val="0"/>
          <w:szCs w:val="20"/>
          <w:lang w:val="en-US"/>
        </w:rPr>
      </w:pPr>
      <w:r w:rsidRPr="00CE67FC">
        <w:rPr>
          <w:rFonts w:cs="Arial"/>
          <w:b/>
          <w:bCs/>
          <w:noProof w:val="0"/>
          <w:szCs w:val="20"/>
          <w:lang w:val="en-US"/>
        </w:rPr>
        <w:t>5 minutes</w:t>
      </w:r>
    </w:p>
    <w:p w14:paraId="20F81B05" w14:textId="577AC340" w:rsidR="00E14473" w:rsidRPr="00CE67FC" w:rsidRDefault="00E14473" w:rsidP="00E14473">
      <w:pPr>
        <w:widowControl w:val="0"/>
        <w:autoSpaceDE w:val="0"/>
        <w:autoSpaceDN w:val="0"/>
        <w:adjustRightInd w:val="0"/>
        <w:spacing w:after="0" w:line="240" w:lineRule="atLeast"/>
        <w:ind w:right="-1797"/>
        <w:rPr>
          <w:rFonts w:cs="Arial"/>
          <w:b/>
          <w:bCs/>
          <w:noProof w:val="0"/>
          <w:szCs w:val="20"/>
          <w:lang w:val="en-US"/>
        </w:rPr>
      </w:pPr>
      <w:r w:rsidRPr="00CE67FC">
        <w:rPr>
          <w:rFonts w:cs="Arial"/>
          <w:bCs/>
          <w:noProof w:val="0"/>
          <w:szCs w:val="20"/>
          <w:lang w:val="en-US"/>
        </w:rPr>
        <w:t xml:space="preserve">Still in silence, annotate the source by underlining key words / phrases and either (a) Making your observations, or (b) Asking questions, in the margin (your partner can answer these questions if they wish – otherwise the teacher may do so later). </w:t>
      </w:r>
    </w:p>
    <w:p w14:paraId="73D4C886" w14:textId="4C4EDC0B" w:rsidR="00E14473" w:rsidRPr="00CE67FC" w:rsidRDefault="00E14473" w:rsidP="00E14473">
      <w:pPr>
        <w:widowControl w:val="0"/>
        <w:autoSpaceDE w:val="0"/>
        <w:autoSpaceDN w:val="0"/>
        <w:adjustRightInd w:val="0"/>
        <w:spacing w:after="0" w:line="240" w:lineRule="atLeast"/>
        <w:ind w:right="-1797"/>
        <w:rPr>
          <w:rFonts w:cs="Arial"/>
          <w:bCs/>
          <w:noProof w:val="0"/>
          <w:szCs w:val="20"/>
          <w:lang w:val="en-US"/>
        </w:rPr>
      </w:pPr>
      <w:r w:rsidRPr="00CE67FC">
        <w:rPr>
          <w:rFonts w:cs="Arial"/>
          <w:bCs/>
          <w:noProof w:val="0"/>
          <w:szCs w:val="20"/>
          <w:lang w:val="en-US"/>
        </w:rPr>
        <w:t>▪ During this time, the teacher will move between the groups silently adding extra questions / observations and answering any questions raised.</w:t>
      </w:r>
    </w:p>
    <w:p w14:paraId="40806423" w14:textId="2316FE90" w:rsidR="00E14473" w:rsidRPr="00CE67FC" w:rsidRDefault="00E14473" w:rsidP="00E14473">
      <w:pPr>
        <w:widowControl w:val="0"/>
        <w:autoSpaceDE w:val="0"/>
        <w:autoSpaceDN w:val="0"/>
        <w:adjustRightInd w:val="0"/>
        <w:spacing w:after="0" w:line="240" w:lineRule="atLeast"/>
        <w:ind w:right="-1797"/>
        <w:rPr>
          <w:rFonts w:cs="Arial"/>
          <w:bCs/>
          <w:noProof w:val="0"/>
          <w:szCs w:val="20"/>
          <w:lang w:val="en-US"/>
        </w:rPr>
      </w:pPr>
    </w:p>
    <w:p w14:paraId="4D513326" w14:textId="5E9E8B86" w:rsidR="00E14473" w:rsidRPr="00CE67FC" w:rsidRDefault="00E14473" w:rsidP="00E14473">
      <w:pPr>
        <w:widowControl w:val="0"/>
        <w:autoSpaceDE w:val="0"/>
        <w:autoSpaceDN w:val="0"/>
        <w:adjustRightInd w:val="0"/>
        <w:spacing w:after="0" w:line="240" w:lineRule="atLeast"/>
        <w:ind w:right="-1797"/>
        <w:rPr>
          <w:rFonts w:cs="Arial"/>
          <w:bCs/>
          <w:noProof w:val="0"/>
          <w:szCs w:val="20"/>
          <w:lang w:val="en-US"/>
        </w:rPr>
      </w:pPr>
      <w:r w:rsidRPr="00CE67FC">
        <w:rPr>
          <w:rFonts w:cs="Arial"/>
          <w:b/>
          <w:bCs/>
          <w:noProof w:val="0"/>
          <w:szCs w:val="20"/>
          <w:u w:val="single"/>
          <w:lang w:val="en-US"/>
        </w:rPr>
        <w:t>TIP 1</w:t>
      </w:r>
      <w:r w:rsidRPr="00CE67FC">
        <w:rPr>
          <w:rFonts w:cs="Arial"/>
          <w:bCs/>
          <w:noProof w:val="0"/>
          <w:szCs w:val="20"/>
          <w:lang w:val="en-US"/>
        </w:rPr>
        <w:t xml:space="preserve">: Use </w:t>
      </w:r>
      <w:r w:rsidRPr="00CE67FC">
        <w:rPr>
          <w:rFonts w:cs="Arial"/>
          <w:bCs/>
          <w:noProof w:val="0"/>
          <w:color w:val="00B050"/>
          <w:szCs w:val="20"/>
          <w:lang w:val="en-US"/>
        </w:rPr>
        <w:t xml:space="preserve">green </w:t>
      </w:r>
      <w:r w:rsidRPr="00CE67FC">
        <w:rPr>
          <w:rFonts w:cs="Arial"/>
          <w:bCs/>
          <w:noProof w:val="0"/>
          <w:szCs w:val="20"/>
          <w:lang w:val="en-US"/>
        </w:rPr>
        <w:t xml:space="preserve">to underline positive points, and </w:t>
      </w:r>
      <w:r w:rsidRPr="00CE67FC">
        <w:rPr>
          <w:rFonts w:cs="Arial"/>
          <w:bCs/>
          <w:noProof w:val="0"/>
          <w:color w:val="FF0000"/>
          <w:szCs w:val="20"/>
          <w:lang w:val="en-US"/>
        </w:rPr>
        <w:t xml:space="preserve">red </w:t>
      </w:r>
      <w:r w:rsidRPr="00CE67FC">
        <w:rPr>
          <w:rFonts w:cs="Arial"/>
          <w:bCs/>
          <w:noProof w:val="0"/>
          <w:szCs w:val="20"/>
          <w:lang w:val="en-US"/>
        </w:rPr>
        <w:t>to underline negative points, about Churchill.</w:t>
      </w:r>
    </w:p>
    <w:p w14:paraId="3F240C20" w14:textId="035B6C8C" w:rsidR="00E14473" w:rsidRPr="00CE67FC" w:rsidRDefault="00E14473" w:rsidP="00E14473">
      <w:pPr>
        <w:widowControl w:val="0"/>
        <w:autoSpaceDE w:val="0"/>
        <w:autoSpaceDN w:val="0"/>
        <w:adjustRightInd w:val="0"/>
        <w:spacing w:after="0" w:line="240" w:lineRule="atLeast"/>
        <w:ind w:right="-1797"/>
        <w:rPr>
          <w:rFonts w:cs="Arial"/>
          <w:b/>
          <w:bCs/>
          <w:noProof w:val="0"/>
          <w:szCs w:val="20"/>
          <w:lang w:val="en-US"/>
        </w:rPr>
      </w:pPr>
      <w:r w:rsidRPr="00CE67FC">
        <w:rPr>
          <w:rFonts w:cs="Arial"/>
          <w:b/>
          <w:bCs/>
          <w:noProof w:val="0"/>
          <w:szCs w:val="20"/>
          <w:u w:val="single"/>
          <w:lang w:val="en-US"/>
        </w:rPr>
        <w:t>TIP 2</w:t>
      </w:r>
      <w:r w:rsidRPr="00CE67FC">
        <w:rPr>
          <w:rFonts w:cs="Arial"/>
          <w:b/>
          <w:bCs/>
          <w:noProof w:val="0"/>
          <w:szCs w:val="20"/>
          <w:lang w:val="en-US"/>
        </w:rPr>
        <w:t>: Think about such things as:</w:t>
      </w:r>
    </w:p>
    <w:p w14:paraId="64F200DD" w14:textId="77777777" w:rsidR="00E14473" w:rsidRPr="00CE67FC" w:rsidRDefault="00E14473" w:rsidP="00E14473">
      <w:pPr>
        <w:widowControl w:val="0"/>
        <w:autoSpaceDE w:val="0"/>
        <w:autoSpaceDN w:val="0"/>
        <w:adjustRightInd w:val="0"/>
        <w:spacing w:after="0" w:line="240" w:lineRule="atLeast"/>
        <w:ind w:right="-1797"/>
        <w:jc w:val="center"/>
        <w:rPr>
          <w:rFonts w:cs="Arial"/>
          <w:bCs/>
          <w:noProof w:val="0"/>
          <w:szCs w:val="20"/>
          <w:lang w:val="en-US"/>
        </w:rPr>
      </w:pPr>
      <w:r w:rsidRPr="00CE67FC">
        <w:rPr>
          <w:rFonts w:cs="Arial"/>
          <w:bCs/>
          <w:noProof w:val="0"/>
          <w:szCs w:val="20"/>
          <w:lang w:val="en-US"/>
        </w:rPr>
        <w:t>Appearance | Temperament | Personality | People skills | Habits</w:t>
      </w:r>
    </w:p>
    <w:p w14:paraId="331804F0" w14:textId="77777777" w:rsidR="00E14473" w:rsidRPr="00CE67FC" w:rsidRDefault="00E14473" w:rsidP="00E14473">
      <w:pPr>
        <w:widowControl w:val="0"/>
        <w:autoSpaceDE w:val="0"/>
        <w:autoSpaceDN w:val="0"/>
        <w:adjustRightInd w:val="0"/>
        <w:spacing w:after="0" w:line="240" w:lineRule="atLeast"/>
        <w:ind w:right="-1797"/>
        <w:rPr>
          <w:rFonts w:cs="Arial"/>
          <w:b/>
          <w:bCs/>
          <w:noProof w:val="0"/>
          <w:szCs w:val="20"/>
          <w:lang w:val="en-US"/>
        </w:rPr>
      </w:pPr>
    </w:p>
    <w:p w14:paraId="3B823F2F" w14:textId="77777777" w:rsidR="00E14473" w:rsidRPr="00CE67FC" w:rsidRDefault="00E14473" w:rsidP="00E14473">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240" w:lineRule="atLeast"/>
        <w:ind w:right="-1797"/>
        <w:rPr>
          <w:rFonts w:cs="Arial"/>
          <w:b/>
          <w:bCs/>
          <w:noProof w:val="0"/>
          <w:szCs w:val="20"/>
          <w:lang w:val="en-US"/>
        </w:rPr>
      </w:pPr>
      <w:r w:rsidRPr="00CE67FC">
        <w:rPr>
          <w:rFonts w:cs="Arial"/>
          <w:b/>
          <w:bCs/>
          <w:noProof w:val="0"/>
          <w:szCs w:val="20"/>
          <w:lang w:val="en-US"/>
        </w:rPr>
        <w:t>Stage 2</w:t>
      </w:r>
    </w:p>
    <w:p w14:paraId="0EBEB94E" w14:textId="25A29F5A" w:rsidR="00E14473" w:rsidRPr="00CE67FC" w:rsidRDefault="00E14473" w:rsidP="00CE67FC">
      <w:pPr>
        <w:widowControl w:val="0"/>
        <w:autoSpaceDE w:val="0"/>
        <w:autoSpaceDN w:val="0"/>
        <w:adjustRightInd w:val="0"/>
        <w:spacing w:after="0" w:line="240" w:lineRule="atLeast"/>
        <w:ind w:right="-1797"/>
        <w:rPr>
          <w:rFonts w:cs="Arial"/>
          <w:bCs/>
          <w:noProof w:val="0"/>
          <w:szCs w:val="20"/>
          <w:lang w:val="en-US"/>
        </w:rPr>
      </w:pPr>
      <w:r w:rsidRPr="00CE67FC">
        <w:rPr>
          <w:rFonts w:cs="Arial"/>
          <w:bCs/>
          <w:noProof w:val="0"/>
          <w:szCs w:val="20"/>
          <w:lang w:val="en-US"/>
        </w:rPr>
        <w:t xml:space="preserve">▪ All pairs will now be moved around the class to look at a different set of sources. Repeat the process for as long as you wish. At the end of the process your teacher may lead a discussion about what we have learned about Churchill so far, covering such questions as “What are his most positive qualities? The most negative? What are the most obvious differences of opinion? Why do they differ? </w:t>
      </w:r>
    </w:p>
    <w:p w14:paraId="45D7A6E6" w14:textId="77777777" w:rsidR="00E14473" w:rsidRDefault="00E14473" w:rsidP="00CE67FC">
      <w:pPr>
        <w:widowControl w:val="0"/>
        <w:autoSpaceDE w:val="0"/>
        <w:autoSpaceDN w:val="0"/>
        <w:adjustRightInd w:val="0"/>
        <w:spacing w:after="0" w:line="240" w:lineRule="atLeast"/>
        <w:ind w:right="-1797"/>
        <w:rPr>
          <w:rFonts w:cs="Arial"/>
          <w:bCs/>
          <w:noProof w:val="0"/>
          <w:szCs w:val="20"/>
          <w:lang w:val="en-US"/>
        </w:rPr>
      </w:pPr>
    </w:p>
    <w:p w14:paraId="67B274A3" w14:textId="2209D3B0" w:rsidR="00CE67FC" w:rsidRPr="00CE67FC" w:rsidRDefault="00CE67FC" w:rsidP="00CE67FC">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240" w:lineRule="atLeast"/>
        <w:ind w:right="-1797"/>
        <w:rPr>
          <w:rFonts w:cs="Arial"/>
          <w:b/>
          <w:bCs/>
          <w:noProof w:val="0"/>
          <w:szCs w:val="20"/>
          <w:lang w:val="en-US"/>
        </w:rPr>
      </w:pPr>
      <w:r>
        <w:rPr>
          <w:rFonts w:cs="Arial"/>
          <w:b/>
          <w:bCs/>
          <w:noProof w:val="0"/>
          <w:szCs w:val="20"/>
          <w:lang w:val="en-US"/>
        </w:rPr>
        <w:t>Stage 3</w:t>
      </w:r>
      <w:r w:rsidR="00693314">
        <w:rPr>
          <w:rFonts w:cs="Arial"/>
          <w:b/>
          <w:bCs/>
          <w:noProof w:val="0"/>
          <w:szCs w:val="20"/>
          <w:lang w:val="en-US"/>
        </w:rPr>
        <w:t>: Writing the next paragraph of your essay.</w:t>
      </w:r>
    </w:p>
    <w:p w14:paraId="4EF9BFD9" w14:textId="38D43C54" w:rsidR="00CE67FC" w:rsidRDefault="00693314" w:rsidP="00CE67FC">
      <w:pPr>
        <w:spacing w:after="0"/>
        <w:ind w:right="-1797"/>
        <w:rPr>
          <w:rFonts w:cs="Arial"/>
          <w:color w:val="000000" w:themeColor="text1"/>
          <w:szCs w:val="20"/>
        </w:rPr>
      </w:pPr>
      <w:r>
        <w:rPr>
          <w:rFonts w:cs="Arial"/>
          <w:color w:val="000000" w:themeColor="text1"/>
          <w:szCs w:val="20"/>
        </w:rPr>
        <w:t>“</w:t>
      </w:r>
      <w:r w:rsidR="00CE67FC">
        <w:rPr>
          <w:rFonts w:cs="Arial"/>
          <w:color w:val="000000" w:themeColor="text1"/>
          <w:szCs w:val="20"/>
        </w:rPr>
        <w:t xml:space="preserve">The opinions of people who personally knew and worked with Churchill are another very useful source of evidence about whether he deserves to be remembered as a hero or a villain. </w:t>
      </w:r>
    </w:p>
    <w:p w14:paraId="5E41CD35" w14:textId="08D8DCC9" w:rsidR="00CE67FC" w:rsidRPr="006F4D4D" w:rsidRDefault="00CE67FC" w:rsidP="00CE67FC">
      <w:pPr>
        <w:spacing w:after="0"/>
        <w:ind w:right="-1797"/>
        <w:rPr>
          <w:rFonts w:cs="Arial"/>
          <w:i/>
          <w:color w:val="948A54" w:themeColor="background2" w:themeShade="80"/>
          <w:szCs w:val="20"/>
        </w:rPr>
      </w:pPr>
      <w:r>
        <w:rPr>
          <w:rFonts w:cs="Arial"/>
          <w:color w:val="000000" w:themeColor="text1"/>
          <w:szCs w:val="20"/>
        </w:rPr>
        <w:t>• Some of these people clearly regarded Churchill as a hero. One such person was [name of witness]. They said of Churchill that “</w:t>
      </w:r>
      <w:r w:rsidRPr="005F656F">
        <w:rPr>
          <w:rFonts w:cs="Arial"/>
          <w:color w:val="000000" w:themeColor="text1"/>
          <w:szCs w:val="20"/>
          <w:highlight w:val="yellow"/>
        </w:rPr>
        <w:t>…</w:t>
      </w:r>
      <w:r>
        <w:rPr>
          <w:rFonts w:cs="Arial"/>
          <w:color w:val="000000" w:themeColor="text1"/>
          <w:szCs w:val="20"/>
        </w:rPr>
        <w:t xml:space="preserve">”. This suggests that Churchill was </w:t>
      </w:r>
      <w:r w:rsidRPr="005F656F">
        <w:rPr>
          <w:rFonts w:cs="Arial"/>
          <w:color w:val="000000" w:themeColor="text1"/>
          <w:szCs w:val="20"/>
          <w:highlight w:val="yellow"/>
        </w:rPr>
        <w:t>….</w:t>
      </w:r>
      <w:r>
        <w:rPr>
          <w:rFonts w:cs="Arial"/>
          <w:color w:val="000000" w:themeColor="text1"/>
          <w:szCs w:val="20"/>
        </w:rPr>
        <w:t xml:space="preserve"> because </w:t>
      </w:r>
      <w:r w:rsidRPr="005F656F">
        <w:rPr>
          <w:rFonts w:cs="Arial"/>
          <w:color w:val="000000" w:themeColor="text1"/>
          <w:szCs w:val="20"/>
          <w:highlight w:val="yellow"/>
        </w:rPr>
        <w:t>…</w:t>
      </w:r>
      <w:r>
        <w:rPr>
          <w:rFonts w:cs="Arial"/>
          <w:color w:val="000000" w:themeColor="text1"/>
          <w:szCs w:val="20"/>
        </w:rPr>
        <w:t xml:space="preserve"> </w:t>
      </w:r>
      <w:r w:rsidRPr="005F656F">
        <w:rPr>
          <w:rFonts w:cs="Arial"/>
          <w:i/>
          <w:color w:val="948A54" w:themeColor="background2" w:themeShade="80"/>
          <w:szCs w:val="20"/>
        </w:rPr>
        <w:t>(repeat this format for as many quotes as you wish)</w:t>
      </w:r>
    </w:p>
    <w:p w14:paraId="1D6A613E" w14:textId="0B9C178B" w:rsidR="00CE67FC" w:rsidRDefault="00CE67FC" w:rsidP="00CE67FC">
      <w:pPr>
        <w:spacing w:after="0"/>
        <w:ind w:right="-1797"/>
        <w:rPr>
          <w:rFonts w:cs="Arial"/>
          <w:color w:val="000000" w:themeColor="text1"/>
          <w:szCs w:val="20"/>
        </w:rPr>
      </w:pPr>
      <w:r>
        <w:rPr>
          <w:rFonts w:cs="Arial"/>
          <w:color w:val="000000" w:themeColor="text1"/>
          <w:szCs w:val="20"/>
        </w:rPr>
        <w:t xml:space="preserve">• However, other witnesses had a more mixed impression. For example, </w:t>
      </w:r>
      <w:r w:rsidRPr="00CE67FC">
        <w:rPr>
          <w:rFonts w:cs="Arial"/>
          <w:color w:val="000000" w:themeColor="text1"/>
          <w:szCs w:val="20"/>
          <w:highlight w:val="yellow"/>
        </w:rPr>
        <w:t>…</w:t>
      </w:r>
    </w:p>
    <w:p w14:paraId="15214C16" w14:textId="55377A58" w:rsidR="00CE67FC" w:rsidRPr="006129F3" w:rsidRDefault="00CE67FC" w:rsidP="00CE67FC">
      <w:pPr>
        <w:spacing w:after="0"/>
        <w:ind w:right="-1797"/>
        <w:rPr>
          <w:rFonts w:cs="Arial"/>
          <w:color w:val="000000" w:themeColor="text1"/>
          <w:szCs w:val="20"/>
        </w:rPr>
      </w:pPr>
      <w:r>
        <w:rPr>
          <w:rFonts w:cs="Arial"/>
          <w:color w:val="000000" w:themeColor="text1"/>
          <w:szCs w:val="20"/>
        </w:rPr>
        <w:t xml:space="preserve">• Moreover, other witnesses clearly disliked Churchill. For example, </w:t>
      </w:r>
      <w:r w:rsidRPr="00CE67FC">
        <w:rPr>
          <w:rFonts w:cs="Arial"/>
          <w:color w:val="000000" w:themeColor="text1"/>
          <w:szCs w:val="20"/>
          <w:highlight w:val="yellow"/>
        </w:rPr>
        <w:t>…</w:t>
      </w:r>
    </w:p>
    <w:p w14:paraId="0685A706" w14:textId="11B2C360" w:rsidR="00CE67FC" w:rsidRDefault="00F60A09" w:rsidP="00CE67FC">
      <w:pPr>
        <w:widowControl w:val="0"/>
        <w:autoSpaceDE w:val="0"/>
        <w:autoSpaceDN w:val="0"/>
        <w:adjustRightInd w:val="0"/>
        <w:spacing w:after="0" w:line="240" w:lineRule="atLeast"/>
        <w:ind w:right="-1797"/>
        <w:rPr>
          <w:rFonts w:cs="Arial"/>
          <w:bCs/>
          <w:noProof w:val="0"/>
          <w:szCs w:val="20"/>
          <w:lang w:val="en-US"/>
        </w:rPr>
      </w:pPr>
      <w:r>
        <w:rPr>
          <w:rFonts w:cs="Arial"/>
          <w:bCs/>
          <w:noProof w:val="0"/>
          <w:szCs w:val="20"/>
          <w:lang w:val="en-US"/>
        </w:rPr>
        <w:t xml:space="preserve">• Nevertheless, historians realize that there are limitations to these sources. For example </w:t>
      </w:r>
      <w:r w:rsidRPr="00CE67FC">
        <w:rPr>
          <w:rFonts w:cs="Arial"/>
          <w:color w:val="000000" w:themeColor="text1"/>
          <w:szCs w:val="20"/>
          <w:highlight w:val="yellow"/>
        </w:rPr>
        <w:t>…</w:t>
      </w:r>
      <w:r w:rsidR="00693314">
        <w:rPr>
          <w:rFonts w:cs="Arial"/>
          <w:color w:val="000000" w:themeColor="text1"/>
          <w:szCs w:val="20"/>
        </w:rPr>
        <w:t>”</w:t>
      </w:r>
    </w:p>
    <w:p w14:paraId="063DA8E9" w14:textId="77777777" w:rsidR="00CE67FC" w:rsidRPr="00CE67FC" w:rsidRDefault="00CE67FC" w:rsidP="00CE67FC">
      <w:pPr>
        <w:widowControl w:val="0"/>
        <w:autoSpaceDE w:val="0"/>
        <w:autoSpaceDN w:val="0"/>
        <w:adjustRightInd w:val="0"/>
        <w:spacing w:after="0" w:line="240" w:lineRule="atLeast"/>
        <w:ind w:right="-1797"/>
        <w:rPr>
          <w:rFonts w:cs="Arial"/>
          <w:bCs/>
          <w:noProof w:val="0"/>
          <w:szCs w:val="20"/>
          <w:lang w:val="en-US"/>
        </w:rPr>
      </w:pPr>
    </w:p>
    <w:p w14:paraId="7D2A9CEB" w14:textId="4146E7E9" w:rsidR="00E14473" w:rsidRPr="00CE67FC" w:rsidRDefault="00CE67FC" w:rsidP="00E14473">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240" w:lineRule="atLeast"/>
        <w:ind w:right="-1797"/>
        <w:rPr>
          <w:rFonts w:cs="Arial"/>
          <w:b/>
          <w:bCs/>
          <w:noProof w:val="0"/>
          <w:szCs w:val="20"/>
          <w:lang w:val="en-US"/>
        </w:rPr>
      </w:pPr>
      <w:r>
        <w:rPr>
          <w:rFonts w:cs="Arial"/>
          <w:b/>
          <w:bCs/>
          <w:noProof w:val="0"/>
          <w:szCs w:val="20"/>
          <w:lang w:val="en-US"/>
        </w:rPr>
        <w:t>Stage 4 (Extension / Homework)</w:t>
      </w:r>
    </w:p>
    <w:p w14:paraId="66D2DBA1" w14:textId="77777777" w:rsidR="00E14473" w:rsidRPr="00CE67FC" w:rsidRDefault="00E14473" w:rsidP="00E14473">
      <w:pPr>
        <w:widowControl w:val="0"/>
        <w:autoSpaceDE w:val="0"/>
        <w:autoSpaceDN w:val="0"/>
        <w:adjustRightInd w:val="0"/>
        <w:spacing w:after="0" w:line="240" w:lineRule="atLeast"/>
        <w:ind w:right="-1797"/>
        <w:rPr>
          <w:rFonts w:cs="Arial"/>
          <w:bCs/>
          <w:noProof w:val="0"/>
          <w:szCs w:val="20"/>
          <w:lang w:val="en-US"/>
        </w:rPr>
      </w:pPr>
      <w:r w:rsidRPr="00CE67FC">
        <w:rPr>
          <w:rFonts w:cs="Arial"/>
          <w:bCs/>
          <w:noProof w:val="0"/>
          <w:szCs w:val="20"/>
          <w:lang w:val="en-US"/>
        </w:rPr>
        <w:t xml:space="preserve">▪ The completed sheets should be put on display where they can be compared. </w:t>
      </w:r>
    </w:p>
    <w:p w14:paraId="3C33AA7B" w14:textId="77777777" w:rsidR="003E5E8D" w:rsidRPr="00CE67FC" w:rsidRDefault="00E14473" w:rsidP="00E14473">
      <w:pPr>
        <w:widowControl w:val="0"/>
        <w:autoSpaceDE w:val="0"/>
        <w:autoSpaceDN w:val="0"/>
        <w:adjustRightInd w:val="0"/>
        <w:spacing w:after="0" w:line="240" w:lineRule="atLeast"/>
        <w:ind w:right="-1797"/>
        <w:rPr>
          <w:rFonts w:cs="Arial"/>
          <w:bCs/>
          <w:noProof w:val="0"/>
          <w:szCs w:val="20"/>
          <w:lang w:val="en-US"/>
        </w:rPr>
      </w:pPr>
      <w:r w:rsidRPr="00CE67FC">
        <w:rPr>
          <w:rFonts w:cs="Arial"/>
          <w:bCs/>
          <w:noProof w:val="0"/>
          <w:szCs w:val="20"/>
          <w:lang w:val="en-US"/>
        </w:rPr>
        <w:t>▪ Different students should prepare a one-sided infographic entitled ‘What sort of a man was Churchill?’ Make sure you categorise your points, title them clearly, and include direct quotes to illustrate your points.</w:t>
      </w:r>
    </w:p>
    <w:p w14:paraId="197903EC" w14:textId="77777777" w:rsidR="003E5E8D" w:rsidRPr="00CE67FC" w:rsidRDefault="003E5E8D" w:rsidP="00E14473">
      <w:pPr>
        <w:widowControl w:val="0"/>
        <w:autoSpaceDE w:val="0"/>
        <w:autoSpaceDN w:val="0"/>
        <w:adjustRightInd w:val="0"/>
        <w:spacing w:after="0" w:line="240" w:lineRule="atLeast"/>
        <w:ind w:right="-1797"/>
        <w:rPr>
          <w:rFonts w:cs="Arial"/>
          <w:bCs/>
          <w:noProof w:val="0"/>
          <w:szCs w:val="20"/>
          <w:lang w:val="en-US"/>
        </w:rPr>
      </w:pPr>
    </w:p>
    <w:p w14:paraId="42409DDC" w14:textId="52984428" w:rsidR="00E14473" w:rsidRPr="00CE67FC" w:rsidRDefault="003E5E8D" w:rsidP="003E5E8D">
      <w:pPr>
        <w:widowControl w:val="0"/>
        <w:autoSpaceDE w:val="0"/>
        <w:autoSpaceDN w:val="0"/>
        <w:adjustRightInd w:val="0"/>
        <w:spacing w:after="0" w:line="240" w:lineRule="atLeast"/>
        <w:ind w:right="-1797"/>
        <w:jc w:val="center"/>
        <w:rPr>
          <w:rFonts w:cs="Arial"/>
          <w:bCs/>
          <w:noProof w:val="0"/>
          <w:szCs w:val="20"/>
          <w:lang w:val="en-US"/>
        </w:rPr>
      </w:pPr>
      <w:r w:rsidRPr="00CE67FC">
        <w:rPr>
          <w:rFonts w:ascii="Helvetica" w:hAnsi="Helvetica" w:cs="Helvetica"/>
          <w:szCs w:val="20"/>
          <w:lang w:val="en-US" w:eastAsia="en-US"/>
        </w:rPr>
        <w:drawing>
          <wp:inline distT="0" distB="0" distL="0" distR="0" wp14:anchorId="310115A6" wp14:editId="31312EF2">
            <wp:extent cx="2569845" cy="167468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683" cy="1676530"/>
                    </a:xfrm>
                    <a:prstGeom prst="rect">
                      <a:avLst/>
                    </a:prstGeom>
                    <a:noFill/>
                    <a:ln>
                      <a:noFill/>
                    </a:ln>
                  </pic:spPr>
                </pic:pic>
              </a:graphicData>
            </a:graphic>
          </wp:inline>
        </w:drawing>
      </w:r>
    </w:p>
    <w:p w14:paraId="20EBA44E" w14:textId="77777777" w:rsidR="007D2A64" w:rsidRPr="00E14473" w:rsidRDefault="007D2A64" w:rsidP="007D2A64">
      <w:pPr>
        <w:spacing w:after="0" w:line="240" w:lineRule="atLeast"/>
        <w:rPr>
          <w:lang w:val="en-US"/>
        </w:rPr>
      </w:pPr>
    </w:p>
    <w:p w14:paraId="769FB408" w14:textId="4F69F158" w:rsidR="00E14473" w:rsidRDefault="00E14473">
      <w:r>
        <w:br w:type="page"/>
      </w:r>
    </w:p>
    <w:p w14:paraId="6F122331" w14:textId="77777777" w:rsidR="00E14473" w:rsidRDefault="00E14473" w:rsidP="007D2A64">
      <w:pPr>
        <w:spacing w:after="0" w:line="240" w:lineRule="atLeast"/>
      </w:pPr>
    </w:p>
    <w:p w14:paraId="67CA898C" w14:textId="504B2D35" w:rsidR="00E14473" w:rsidRPr="00501590" w:rsidRDefault="00E14473" w:rsidP="007D2A64">
      <w:pPr>
        <w:spacing w:after="0" w:line="240" w:lineRule="atLeast"/>
        <w:rPr>
          <w:b/>
          <w:sz w:val="28"/>
          <w:szCs w:val="28"/>
        </w:rPr>
      </w:pPr>
      <w:r w:rsidRPr="00501590">
        <w:rPr>
          <w:b/>
          <w:sz w:val="28"/>
          <w:szCs w:val="28"/>
        </w:rPr>
        <w:t>Set 1</w:t>
      </w:r>
    </w:p>
    <w:p w14:paraId="55203983" w14:textId="77777777" w:rsidR="00E14473" w:rsidRPr="00501590" w:rsidRDefault="00E14473" w:rsidP="007D2A64">
      <w:pPr>
        <w:spacing w:after="0" w:line="240" w:lineRule="atLeast"/>
        <w:rPr>
          <w:sz w:val="28"/>
          <w:szCs w:val="28"/>
        </w:rPr>
      </w:pPr>
    </w:p>
    <w:p w14:paraId="7BA8FBDB" w14:textId="77777777" w:rsidR="00501590" w:rsidRDefault="00501590" w:rsidP="007D2A64">
      <w:pPr>
        <w:spacing w:after="0" w:line="240" w:lineRule="atLeast"/>
        <w:rPr>
          <w:sz w:val="28"/>
          <w:szCs w:val="28"/>
        </w:rPr>
      </w:pPr>
    </w:p>
    <w:p w14:paraId="1CD2F3E0" w14:textId="77777777" w:rsidR="00501590" w:rsidRDefault="00501590" w:rsidP="00501590">
      <w:pPr>
        <w:spacing w:after="0" w:line="240" w:lineRule="atLeast"/>
        <w:ind w:left="1134"/>
        <w:rPr>
          <w:sz w:val="28"/>
          <w:szCs w:val="28"/>
        </w:rPr>
      </w:pPr>
    </w:p>
    <w:p w14:paraId="0B0B0946" w14:textId="020E38A5" w:rsidR="007D2A64" w:rsidRPr="00501590" w:rsidRDefault="007D2A64" w:rsidP="00501590">
      <w:pPr>
        <w:spacing w:after="0" w:line="240" w:lineRule="atLeast"/>
        <w:ind w:left="1134"/>
        <w:rPr>
          <w:sz w:val="28"/>
          <w:szCs w:val="28"/>
        </w:rPr>
      </w:pPr>
      <w:r w:rsidRPr="00501590">
        <w:rPr>
          <w:sz w:val="28"/>
          <w:szCs w:val="28"/>
        </w:rPr>
        <w:t>"Keep your eye on Churchill" should be the watchword of these days. Remember, he is a soldier first, last and always. He will write his name big on our future. Let us take care he does not write it in blood.'</w:t>
      </w:r>
    </w:p>
    <w:p w14:paraId="416F7A1A" w14:textId="77777777" w:rsidR="007D2A64" w:rsidRPr="00501590" w:rsidRDefault="007D2A64" w:rsidP="00501590">
      <w:pPr>
        <w:spacing w:after="0" w:line="240" w:lineRule="atLeast"/>
        <w:ind w:left="1134"/>
        <w:jc w:val="right"/>
        <w:rPr>
          <w:i/>
          <w:sz w:val="28"/>
          <w:szCs w:val="28"/>
        </w:rPr>
      </w:pPr>
      <w:r w:rsidRPr="00501590">
        <w:rPr>
          <w:i/>
          <w:sz w:val="28"/>
          <w:szCs w:val="28"/>
        </w:rPr>
        <w:t xml:space="preserve">A.G. Gardiner, historian, writing in 1914. </w:t>
      </w:r>
    </w:p>
    <w:p w14:paraId="6CAC0FB5" w14:textId="77777777" w:rsidR="007D2A64" w:rsidRDefault="007D2A64" w:rsidP="00501590">
      <w:pPr>
        <w:spacing w:after="0" w:line="240" w:lineRule="atLeast"/>
        <w:ind w:left="1134"/>
        <w:rPr>
          <w:sz w:val="28"/>
          <w:szCs w:val="28"/>
        </w:rPr>
      </w:pPr>
    </w:p>
    <w:p w14:paraId="0FE9FFEC" w14:textId="77777777" w:rsidR="00501590" w:rsidRDefault="00501590" w:rsidP="00501590">
      <w:pPr>
        <w:spacing w:after="0" w:line="240" w:lineRule="atLeast"/>
        <w:ind w:left="1134"/>
        <w:rPr>
          <w:sz w:val="28"/>
          <w:szCs w:val="28"/>
        </w:rPr>
      </w:pPr>
    </w:p>
    <w:p w14:paraId="1F0BB33D" w14:textId="77777777" w:rsidR="00501590" w:rsidRPr="00501590" w:rsidRDefault="00501590" w:rsidP="00501590">
      <w:pPr>
        <w:spacing w:after="0" w:line="240" w:lineRule="atLeast"/>
        <w:ind w:left="1134"/>
        <w:rPr>
          <w:sz w:val="28"/>
          <w:szCs w:val="28"/>
        </w:rPr>
      </w:pPr>
    </w:p>
    <w:p w14:paraId="63E2A0D4" w14:textId="77777777" w:rsidR="00501590" w:rsidRDefault="00501590" w:rsidP="00501590">
      <w:pPr>
        <w:spacing w:after="0" w:line="240" w:lineRule="atLeast"/>
        <w:ind w:left="1134"/>
        <w:rPr>
          <w:sz w:val="28"/>
          <w:szCs w:val="28"/>
        </w:rPr>
      </w:pPr>
    </w:p>
    <w:p w14:paraId="0840D7A9" w14:textId="77777777" w:rsidR="00501590" w:rsidRDefault="00501590" w:rsidP="00501590">
      <w:pPr>
        <w:spacing w:after="0" w:line="240" w:lineRule="atLeast"/>
        <w:ind w:left="1134"/>
        <w:rPr>
          <w:sz w:val="28"/>
          <w:szCs w:val="28"/>
        </w:rPr>
      </w:pPr>
    </w:p>
    <w:p w14:paraId="3A9E1E6D" w14:textId="77777777" w:rsidR="00501590" w:rsidRDefault="00501590" w:rsidP="00501590">
      <w:pPr>
        <w:spacing w:after="0" w:line="240" w:lineRule="atLeast"/>
        <w:ind w:left="1134"/>
        <w:rPr>
          <w:sz w:val="28"/>
          <w:szCs w:val="28"/>
        </w:rPr>
      </w:pPr>
    </w:p>
    <w:p w14:paraId="5F01FFA2" w14:textId="77777777" w:rsidR="00501590" w:rsidRDefault="00501590" w:rsidP="00501590">
      <w:pPr>
        <w:spacing w:after="0" w:line="240" w:lineRule="atLeast"/>
        <w:ind w:left="1134"/>
        <w:rPr>
          <w:sz w:val="28"/>
          <w:szCs w:val="28"/>
        </w:rPr>
      </w:pPr>
    </w:p>
    <w:p w14:paraId="1FE391E9" w14:textId="77777777" w:rsidR="007D2A64" w:rsidRPr="00501590" w:rsidRDefault="007D2A64" w:rsidP="00501590">
      <w:pPr>
        <w:spacing w:after="0" w:line="240" w:lineRule="atLeast"/>
        <w:ind w:left="1134"/>
        <w:rPr>
          <w:sz w:val="28"/>
          <w:szCs w:val="28"/>
        </w:rPr>
      </w:pPr>
      <w:r w:rsidRPr="00501590">
        <w:rPr>
          <w:sz w:val="28"/>
          <w:szCs w:val="28"/>
        </w:rPr>
        <w:t>Churchill was a giant, a huge presence in history, and perhaps our only modern figure to compare with Shakespeare or Darwin. But he was a man, not a deity; when he got it right he was sublime, but he often got it wrong. He changed his opinions; rather than the Age of Churchill, we might perhaps more properly call it the Age of Churchills.</w:t>
      </w:r>
    </w:p>
    <w:p w14:paraId="7861548F" w14:textId="77777777" w:rsidR="007D2A64" w:rsidRPr="00501590" w:rsidRDefault="007D2A64" w:rsidP="00501590">
      <w:pPr>
        <w:spacing w:after="0" w:line="240" w:lineRule="atLeast"/>
        <w:ind w:left="1134"/>
        <w:jc w:val="right"/>
        <w:rPr>
          <w:i/>
          <w:sz w:val="28"/>
          <w:szCs w:val="28"/>
        </w:rPr>
      </w:pPr>
      <w:r w:rsidRPr="00501590">
        <w:rPr>
          <w:i/>
          <w:sz w:val="28"/>
          <w:szCs w:val="28"/>
        </w:rPr>
        <w:t>Andrew Marr, 2011</w:t>
      </w:r>
    </w:p>
    <w:p w14:paraId="48F5E5A3" w14:textId="77777777" w:rsidR="007D2A64" w:rsidRPr="00501590" w:rsidRDefault="007D2A64" w:rsidP="00501590">
      <w:pPr>
        <w:spacing w:after="0" w:line="240" w:lineRule="atLeast"/>
        <w:ind w:left="1134"/>
        <w:rPr>
          <w:sz w:val="28"/>
          <w:szCs w:val="28"/>
        </w:rPr>
      </w:pPr>
    </w:p>
    <w:p w14:paraId="6AB8C0FE" w14:textId="77777777" w:rsidR="00501590" w:rsidRDefault="00501590" w:rsidP="00501590">
      <w:pPr>
        <w:spacing w:after="0" w:line="240" w:lineRule="atLeast"/>
        <w:ind w:left="1134"/>
        <w:rPr>
          <w:sz w:val="28"/>
          <w:szCs w:val="28"/>
        </w:rPr>
      </w:pPr>
    </w:p>
    <w:p w14:paraId="4CD0B3A1" w14:textId="77777777" w:rsidR="00501590" w:rsidRDefault="00501590" w:rsidP="00501590">
      <w:pPr>
        <w:spacing w:after="0" w:line="240" w:lineRule="atLeast"/>
        <w:ind w:left="1134"/>
        <w:rPr>
          <w:sz w:val="28"/>
          <w:szCs w:val="28"/>
        </w:rPr>
      </w:pPr>
    </w:p>
    <w:p w14:paraId="7D87FBC7" w14:textId="77777777" w:rsidR="00501590" w:rsidRDefault="00501590" w:rsidP="00501590">
      <w:pPr>
        <w:spacing w:after="0" w:line="240" w:lineRule="atLeast"/>
        <w:ind w:left="1134"/>
        <w:rPr>
          <w:sz w:val="28"/>
          <w:szCs w:val="28"/>
        </w:rPr>
      </w:pPr>
    </w:p>
    <w:p w14:paraId="64D30EC1" w14:textId="77777777" w:rsidR="00501590" w:rsidRDefault="00501590" w:rsidP="00501590">
      <w:pPr>
        <w:spacing w:after="0" w:line="240" w:lineRule="atLeast"/>
        <w:ind w:left="1134"/>
        <w:rPr>
          <w:sz w:val="28"/>
          <w:szCs w:val="28"/>
        </w:rPr>
      </w:pPr>
    </w:p>
    <w:p w14:paraId="1EE7EEF9" w14:textId="77777777" w:rsidR="00501590" w:rsidRDefault="00501590" w:rsidP="00501590">
      <w:pPr>
        <w:spacing w:after="0" w:line="240" w:lineRule="atLeast"/>
        <w:ind w:left="1134"/>
        <w:rPr>
          <w:sz w:val="28"/>
          <w:szCs w:val="28"/>
        </w:rPr>
      </w:pPr>
    </w:p>
    <w:p w14:paraId="42C788B2" w14:textId="77777777" w:rsidR="00501590" w:rsidRDefault="00501590" w:rsidP="00501590">
      <w:pPr>
        <w:spacing w:after="0" w:line="240" w:lineRule="atLeast"/>
        <w:ind w:left="1134"/>
        <w:rPr>
          <w:sz w:val="28"/>
          <w:szCs w:val="28"/>
        </w:rPr>
      </w:pPr>
    </w:p>
    <w:p w14:paraId="1C778971" w14:textId="77777777" w:rsidR="007D2A64" w:rsidRPr="00501590" w:rsidRDefault="007D2A64" w:rsidP="00501590">
      <w:pPr>
        <w:spacing w:after="0" w:line="240" w:lineRule="atLeast"/>
        <w:ind w:left="1134"/>
        <w:rPr>
          <w:sz w:val="28"/>
          <w:szCs w:val="28"/>
        </w:rPr>
      </w:pPr>
      <w:r w:rsidRPr="00501590">
        <w:rPr>
          <w:sz w:val="28"/>
          <w:szCs w:val="28"/>
        </w:rPr>
        <w:t>When Winston was born lots of fairies swooped down on his cradle with gifts, imagination, eloquence, industry, ability; and then came a fairy who said, 'No one person has the right to so many gifts,' picked him up and gave him such a shake and twist that with all the gifts he was denied judgment and wisdom.</w:t>
      </w:r>
    </w:p>
    <w:p w14:paraId="30E064C1" w14:textId="77777777" w:rsidR="007D2A64" w:rsidRPr="00501590" w:rsidRDefault="007D2A64" w:rsidP="00501590">
      <w:pPr>
        <w:spacing w:after="0" w:line="240" w:lineRule="atLeast"/>
        <w:ind w:left="1134"/>
        <w:jc w:val="right"/>
        <w:rPr>
          <w:i/>
          <w:sz w:val="28"/>
          <w:szCs w:val="28"/>
        </w:rPr>
      </w:pPr>
      <w:r w:rsidRPr="00501590">
        <w:rPr>
          <w:i/>
          <w:sz w:val="28"/>
          <w:szCs w:val="28"/>
        </w:rPr>
        <w:t>Prime Minister Stanley Baldwin</w:t>
      </w:r>
    </w:p>
    <w:p w14:paraId="2B861C80" w14:textId="77777777" w:rsidR="007D2A64" w:rsidRPr="00501590" w:rsidRDefault="007D2A64" w:rsidP="007D2A64">
      <w:pPr>
        <w:spacing w:after="0" w:line="240" w:lineRule="atLeast"/>
        <w:rPr>
          <w:sz w:val="28"/>
          <w:szCs w:val="28"/>
        </w:rPr>
      </w:pPr>
    </w:p>
    <w:p w14:paraId="1782A219" w14:textId="77777777" w:rsidR="00E14473" w:rsidRPr="00501590" w:rsidRDefault="00E14473" w:rsidP="007D2A64">
      <w:pPr>
        <w:spacing w:after="0" w:line="240" w:lineRule="atLeast"/>
        <w:rPr>
          <w:sz w:val="28"/>
          <w:szCs w:val="28"/>
        </w:rPr>
      </w:pPr>
    </w:p>
    <w:p w14:paraId="09915315" w14:textId="77777777" w:rsidR="00E14473" w:rsidRPr="00501590" w:rsidRDefault="00E14473" w:rsidP="007D2A64">
      <w:pPr>
        <w:spacing w:after="0" w:line="240" w:lineRule="atLeast"/>
        <w:rPr>
          <w:sz w:val="28"/>
          <w:szCs w:val="28"/>
        </w:rPr>
      </w:pPr>
    </w:p>
    <w:p w14:paraId="65F4AD60" w14:textId="77777777" w:rsidR="00E14473" w:rsidRPr="00501590" w:rsidRDefault="00E14473" w:rsidP="007D2A64">
      <w:pPr>
        <w:spacing w:after="0" w:line="240" w:lineRule="atLeast"/>
        <w:rPr>
          <w:sz w:val="28"/>
          <w:szCs w:val="28"/>
        </w:rPr>
      </w:pPr>
    </w:p>
    <w:p w14:paraId="76AC29A4" w14:textId="5D0E7240" w:rsidR="00E14473" w:rsidRPr="00501590" w:rsidRDefault="00E14473" w:rsidP="00E14473">
      <w:pPr>
        <w:spacing w:after="0" w:line="240" w:lineRule="atLeast"/>
        <w:rPr>
          <w:b/>
          <w:sz w:val="28"/>
          <w:szCs w:val="28"/>
        </w:rPr>
      </w:pPr>
      <w:r w:rsidRPr="00501590">
        <w:rPr>
          <w:b/>
          <w:sz w:val="28"/>
          <w:szCs w:val="28"/>
        </w:rPr>
        <w:t>Set 2</w:t>
      </w:r>
    </w:p>
    <w:p w14:paraId="45C67CC0" w14:textId="77777777" w:rsidR="00E14473" w:rsidRPr="00501590" w:rsidRDefault="00E14473" w:rsidP="007D2A64">
      <w:pPr>
        <w:spacing w:after="0" w:line="240" w:lineRule="atLeast"/>
        <w:rPr>
          <w:sz w:val="28"/>
          <w:szCs w:val="28"/>
        </w:rPr>
      </w:pPr>
    </w:p>
    <w:p w14:paraId="579AC72B" w14:textId="77777777" w:rsidR="00501590" w:rsidRPr="00501590" w:rsidRDefault="00501590" w:rsidP="007D2A64">
      <w:pPr>
        <w:spacing w:after="0" w:line="240" w:lineRule="atLeast"/>
        <w:rPr>
          <w:sz w:val="28"/>
          <w:szCs w:val="28"/>
        </w:rPr>
      </w:pPr>
    </w:p>
    <w:p w14:paraId="51EE6277" w14:textId="77777777" w:rsidR="00501590" w:rsidRPr="00501590" w:rsidRDefault="00501590" w:rsidP="007D2A64">
      <w:pPr>
        <w:spacing w:after="0" w:line="240" w:lineRule="atLeast"/>
        <w:rPr>
          <w:sz w:val="28"/>
          <w:szCs w:val="28"/>
        </w:rPr>
      </w:pPr>
    </w:p>
    <w:p w14:paraId="41446372" w14:textId="77777777" w:rsidR="00501590" w:rsidRPr="00501590" w:rsidRDefault="00501590" w:rsidP="007D2A64">
      <w:pPr>
        <w:spacing w:after="0" w:line="240" w:lineRule="atLeast"/>
        <w:rPr>
          <w:sz w:val="28"/>
          <w:szCs w:val="28"/>
        </w:rPr>
      </w:pPr>
    </w:p>
    <w:p w14:paraId="77A7DBAF" w14:textId="77777777" w:rsidR="00501590" w:rsidRPr="00501590" w:rsidRDefault="00501590" w:rsidP="00501590">
      <w:pPr>
        <w:spacing w:after="0" w:line="240" w:lineRule="atLeast"/>
        <w:ind w:left="1134" w:right="-522"/>
        <w:rPr>
          <w:sz w:val="28"/>
          <w:szCs w:val="28"/>
        </w:rPr>
      </w:pPr>
    </w:p>
    <w:p w14:paraId="530032EA" w14:textId="600BAD54" w:rsidR="007D2A64" w:rsidRPr="00501590" w:rsidRDefault="007D2A64" w:rsidP="00501590">
      <w:pPr>
        <w:spacing w:after="0" w:line="240" w:lineRule="atLeast"/>
        <w:ind w:left="1134" w:right="-522"/>
        <w:rPr>
          <w:sz w:val="28"/>
          <w:szCs w:val="28"/>
        </w:rPr>
      </w:pPr>
      <w:r w:rsidRPr="00501590">
        <w:rPr>
          <w:sz w:val="28"/>
          <w:szCs w:val="28"/>
        </w:rPr>
        <w:t xml:space="preserve">He is quite the most wonderful man I have ever met, and it is a source of never-ending interest studying him and getting to realise that occasionally such human beings make their appearance on this earth - human beings who stand out head and shoulders above all others… </w:t>
      </w:r>
    </w:p>
    <w:p w14:paraId="49AE21BC" w14:textId="77777777" w:rsidR="007D2A64" w:rsidRPr="00501590" w:rsidRDefault="007D2A64" w:rsidP="00501590">
      <w:pPr>
        <w:spacing w:after="0" w:line="240" w:lineRule="atLeast"/>
        <w:ind w:left="1134" w:right="-522"/>
        <w:jc w:val="right"/>
        <w:rPr>
          <w:i/>
          <w:sz w:val="28"/>
          <w:szCs w:val="28"/>
        </w:rPr>
      </w:pPr>
      <w:r w:rsidRPr="00501590">
        <w:rPr>
          <w:i/>
          <w:sz w:val="28"/>
          <w:szCs w:val="28"/>
        </w:rPr>
        <w:t>Lord Alanbrooke</w:t>
      </w:r>
    </w:p>
    <w:p w14:paraId="38510443" w14:textId="77777777" w:rsidR="007D2A64" w:rsidRPr="00501590" w:rsidRDefault="007D2A64" w:rsidP="00501590">
      <w:pPr>
        <w:spacing w:after="0" w:line="240" w:lineRule="atLeast"/>
        <w:ind w:left="1134" w:right="-522"/>
        <w:rPr>
          <w:sz w:val="28"/>
          <w:szCs w:val="28"/>
        </w:rPr>
      </w:pPr>
    </w:p>
    <w:p w14:paraId="74E4EEAD" w14:textId="77777777" w:rsidR="00501590" w:rsidRPr="00501590" w:rsidRDefault="00501590" w:rsidP="00501590">
      <w:pPr>
        <w:spacing w:after="0" w:line="240" w:lineRule="atLeast"/>
        <w:ind w:left="1134" w:right="-522"/>
        <w:rPr>
          <w:sz w:val="28"/>
          <w:szCs w:val="28"/>
        </w:rPr>
      </w:pPr>
    </w:p>
    <w:p w14:paraId="0DA557E4" w14:textId="77777777" w:rsidR="00501590" w:rsidRPr="00501590" w:rsidRDefault="00501590" w:rsidP="00501590">
      <w:pPr>
        <w:spacing w:after="0" w:line="240" w:lineRule="atLeast"/>
        <w:ind w:left="1134" w:right="-522"/>
        <w:rPr>
          <w:sz w:val="28"/>
          <w:szCs w:val="28"/>
        </w:rPr>
      </w:pPr>
    </w:p>
    <w:p w14:paraId="1B296ED1" w14:textId="77777777" w:rsidR="00501590" w:rsidRPr="00501590" w:rsidRDefault="00501590" w:rsidP="00501590">
      <w:pPr>
        <w:spacing w:after="0" w:line="240" w:lineRule="atLeast"/>
        <w:ind w:left="1134" w:right="-522"/>
        <w:rPr>
          <w:sz w:val="28"/>
          <w:szCs w:val="28"/>
        </w:rPr>
      </w:pPr>
    </w:p>
    <w:p w14:paraId="1F8D091E" w14:textId="77777777" w:rsidR="00501590" w:rsidRPr="00501590" w:rsidRDefault="00501590" w:rsidP="00501590">
      <w:pPr>
        <w:spacing w:after="0" w:line="240" w:lineRule="atLeast"/>
        <w:ind w:left="1134" w:right="-522"/>
        <w:rPr>
          <w:sz w:val="28"/>
          <w:szCs w:val="28"/>
        </w:rPr>
      </w:pPr>
    </w:p>
    <w:p w14:paraId="3F225872" w14:textId="77777777" w:rsidR="00501590" w:rsidRPr="00501590" w:rsidRDefault="00501590" w:rsidP="00501590">
      <w:pPr>
        <w:spacing w:after="0" w:line="240" w:lineRule="atLeast"/>
        <w:ind w:left="1134" w:right="-522"/>
        <w:rPr>
          <w:sz w:val="28"/>
          <w:szCs w:val="28"/>
        </w:rPr>
      </w:pPr>
    </w:p>
    <w:p w14:paraId="23A7F2CB" w14:textId="77777777" w:rsidR="00501590" w:rsidRPr="00501590" w:rsidRDefault="00501590" w:rsidP="00501590">
      <w:pPr>
        <w:spacing w:after="0" w:line="240" w:lineRule="atLeast"/>
        <w:ind w:left="1134" w:right="-522"/>
        <w:rPr>
          <w:sz w:val="28"/>
          <w:szCs w:val="28"/>
        </w:rPr>
      </w:pPr>
    </w:p>
    <w:p w14:paraId="7D1A265E" w14:textId="77777777" w:rsidR="00501590" w:rsidRPr="00501590" w:rsidRDefault="00501590" w:rsidP="00501590">
      <w:pPr>
        <w:spacing w:after="0" w:line="240" w:lineRule="atLeast"/>
        <w:ind w:left="1134" w:right="-522"/>
        <w:rPr>
          <w:sz w:val="28"/>
          <w:szCs w:val="28"/>
        </w:rPr>
      </w:pPr>
    </w:p>
    <w:p w14:paraId="6F3ECF12" w14:textId="77777777" w:rsidR="00501590" w:rsidRPr="00501590" w:rsidRDefault="00501590" w:rsidP="00501590">
      <w:pPr>
        <w:spacing w:after="0" w:line="240" w:lineRule="atLeast"/>
        <w:ind w:left="1134" w:right="-522"/>
        <w:rPr>
          <w:sz w:val="28"/>
          <w:szCs w:val="28"/>
        </w:rPr>
      </w:pPr>
    </w:p>
    <w:p w14:paraId="171D4573" w14:textId="67E3DB8A" w:rsidR="007D2A64" w:rsidRPr="00501590" w:rsidRDefault="007D2A64" w:rsidP="00501590">
      <w:pPr>
        <w:spacing w:after="0" w:line="240" w:lineRule="atLeast"/>
        <w:ind w:left="1134" w:right="-522"/>
        <w:rPr>
          <w:sz w:val="28"/>
          <w:szCs w:val="28"/>
        </w:rPr>
      </w:pPr>
      <w:r w:rsidRPr="00501590">
        <w:rPr>
          <w:sz w:val="28"/>
          <w:szCs w:val="28"/>
        </w:rPr>
        <w:t xml:space="preserve">The wonderful thing is that 3/4 of the population of the world imagine that Churchill is one of the Strategists of History…and the other 1/4 have no idea what a public menace he is and has been throughout this war! </w:t>
      </w:r>
      <w:r w:rsidR="00DE2B8C" w:rsidRPr="00501590">
        <w:rPr>
          <w:sz w:val="28"/>
          <w:szCs w:val="28"/>
        </w:rPr>
        <w:t xml:space="preserve">… Winston had ten ideas every day, only one of which was good, and he did not know which it was… </w:t>
      </w:r>
      <w:r w:rsidRPr="00501590">
        <w:rPr>
          <w:sz w:val="28"/>
          <w:szCs w:val="28"/>
        </w:rPr>
        <w:t>Without him England was lost for a certainty, with him England has been on the verge of disaster time and again...... Never have I admired and despised a man simultaneously to the same extent. Never have such opposite extremes been combined in the same human being.</w:t>
      </w:r>
    </w:p>
    <w:p w14:paraId="58FE0EB7" w14:textId="77777777" w:rsidR="007D2A64" w:rsidRPr="00501590" w:rsidRDefault="007D2A64" w:rsidP="00501590">
      <w:pPr>
        <w:spacing w:after="0" w:line="240" w:lineRule="atLeast"/>
        <w:ind w:left="1134" w:right="-522"/>
        <w:jc w:val="right"/>
        <w:rPr>
          <w:i/>
          <w:sz w:val="28"/>
          <w:szCs w:val="28"/>
        </w:rPr>
      </w:pPr>
      <w:r w:rsidRPr="00501590">
        <w:rPr>
          <w:i/>
          <w:sz w:val="28"/>
          <w:szCs w:val="28"/>
        </w:rPr>
        <w:t>Lord Alanbrooke</w:t>
      </w:r>
    </w:p>
    <w:p w14:paraId="39AF08FB" w14:textId="77777777" w:rsidR="007D2A64" w:rsidRPr="00501590" w:rsidRDefault="007D2A64" w:rsidP="007D2A64">
      <w:pPr>
        <w:spacing w:after="0" w:line="240" w:lineRule="atLeast"/>
        <w:rPr>
          <w:sz w:val="28"/>
          <w:szCs w:val="28"/>
        </w:rPr>
      </w:pPr>
    </w:p>
    <w:p w14:paraId="272CF05F" w14:textId="77777777" w:rsidR="00E14473" w:rsidRPr="00501590" w:rsidRDefault="00E14473" w:rsidP="007D2A64">
      <w:pPr>
        <w:spacing w:after="0" w:line="240" w:lineRule="atLeast"/>
        <w:rPr>
          <w:sz w:val="28"/>
          <w:szCs w:val="28"/>
        </w:rPr>
      </w:pPr>
    </w:p>
    <w:p w14:paraId="391E2939" w14:textId="77777777" w:rsidR="00E14473" w:rsidRPr="00501590" w:rsidRDefault="00E14473">
      <w:pPr>
        <w:rPr>
          <w:sz w:val="28"/>
          <w:szCs w:val="28"/>
        </w:rPr>
      </w:pPr>
      <w:r w:rsidRPr="00501590">
        <w:rPr>
          <w:sz w:val="28"/>
          <w:szCs w:val="28"/>
        </w:rPr>
        <w:br w:type="page"/>
      </w:r>
    </w:p>
    <w:p w14:paraId="0E41F89D" w14:textId="77777777" w:rsidR="00E14473" w:rsidRPr="00501590" w:rsidRDefault="00E14473" w:rsidP="007D2A64">
      <w:pPr>
        <w:spacing w:after="0" w:line="240" w:lineRule="atLeast"/>
        <w:rPr>
          <w:sz w:val="28"/>
          <w:szCs w:val="28"/>
        </w:rPr>
      </w:pPr>
    </w:p>
    <w:p w14:paraId="13EB6013" w14:textId="1B3DA670" w:rsidR="00E14473" w:rsidRPr="00501590" w:rsidRDefault="00E14473" w:rsidP="00E14473">
      <w:pPr>
        <w:spacing w:after="0" w:line="240" w:lineRule="atLeast"/>
        <w:rPr>
          <w:b/>
          <w:sz w:val="28"/>
          <w:szCs w:val="28"/>
        </w:rPr>
      </w:pPr>
      <w:r w:rsidRPr="00501590">
        <w:rPr>
          <w:b/>
          <w:sz w:val="28"/>
          <w:szCs w:val="28"/>
        </w:rPr>
        <w:t>Set 3</w:t>
      </w:r>
    </w:p>
    <w:p w14:paraId="47D185DB" w14:textId="77777777" w:rsidR="00E14473" w:rsidRPr="00501590" w:rsidRDefault="00E14473" w:rsidP="007D2A64">
      <w:pPr>
        <w:spacing w:after="0" w:line="240" w:lineRule="atLeast"/>
        <w:rPr>
          <w:sz w:val="28"/>
          <w:szCs w:val="28"/>
        </w:rPr>
      </w:pPr>
    </w:p>
    <w:p w14:paraId="7BD3DE04" w14:textId="77777777" w:rsidR="00501590" w:rsidRDefault="00501590" w:rsidP="007D2A64">
      <w:pPr>
        <w:spacing w:after="0" w:line="240" w:lineRule="atLeast"/>
        <w:rPr>
          <w:sz w:val="28"/>
          <w:szCs w:val="28"/>
        </w:rPr>
      </w:pPr>
    </w:p>
    <w:p w14:paraId="0AF85E21" w14:textId="5706C0C5" w:rsidR="007D2A64" w:rsidRPr="00501590" w:rsidRDefault="007D2A64" w:rsidP="007D2A64">
      <w:pPr>
        <w:spacing w:after="0" w:line="240" w:lineRule="atLeast"/>
        <w:rPr>
          <w:sz w:val="28"/>
          <w:szCs w:val="28"/>
        </w:rPr>
      </w:pPr>
      <w:r w:rsidRPr="00501590">
        <w:rPr>
          <w:sz w:val="28"/>
          <w:szCs w:val="28"/>
        </w:rPr>
        <w:t xml:space="preserve">He is wise. War is terrible and it cannot be won except by lost lives. That being so, don't think of them.' </w:t>
      </w:r>
    </w:p>
    <w:p w14:paraId="753FBC67" w14:textId="77777777" w:rsidR="007D2A64" w:rsidRPr="00501590" w:rsidRDefault="007D2A64" w:rsidP="007D2A64">
      <w:pPr>
        <w:spacing w:after="0" w:line="240" w:lineRule="atLeast"/>
        <w:jc w:val="right"/>
        <w:rPr>
          <w:i/>
          <w:sz w:val="28"/>
          <w:szCs w:val="28"/>
        </w:rPr>
      </w:pPr>
      <w:r w:rsidRPr="00501590">
        <w:rPr>
          <w:i/>
          <w:sz w:val="28"/>
          <w:szCs w:val="28"/>
        </w:rPr>
        <w:t>Robert Menzies, the Australian prime minister</w:t>
      </w:r>
    </w:p>
    <w:p w14:paraId="292B9FE6" w14:textId="77777777" w:rsidR="007D2A64" w:rsidRPr="00501590" w:rsidRDefault="007D2A64" w:rsidP="007D2A64">
      <w:pPr>
        <w:spacing w:after="0" w:line="240" w:lineRule="atLeast"/>
        <w:rPr>
          <w:sz w:val="28"/>
          <w:szCs w:val="28"/>
          <w:highlight w:val="green"/>
        </w:rPr>
      </w:pPr>
    </w:p>
    <w:p w14:paraId="09F938FE" w14:textId="77777777" w:rsidR="00501590" w:rsidRDefault="00501590" w:rsidP="007D2A64">
      <w:pPr>
        <w:spacing w:after="0" w:line="240" w:lineRule="atLeast"/>
        <w:rPr>
          <w:sz w:val="28"/>
          <w:szCs w:val="28"/>
        </w:rPr>
      </w:pPr>
    </w:p>
    <w:p w14:paraId="390C0D5D" w14:textId="77777777" w:rsidR="00501590" w:rsidRDefault="00501590" w:rsidP="007D2A64">
      <w:pPr>
        <w:spacing w:after="0" w:line="240" w:lineRule="atLeast"/>
        <w:rPr>
          <w:sz w:val="28"/>
          <w:szCs w:val="28"/>
        </w:rPr>
      </w:pPr>
    </w:p>
    <w:p w14:paraId="71BFAF99" w14:textId="77777777" w:rsidR="00501590" w:rsidRDefault="00501590" w:rsidP="007D2A64">
      <w:pPr>
        <w:spacing w:after="0" w:line="240" w:lineRule="atLeast"/>
        <w:rPr>
          <w:sz w:val="28"/>
          <w:szCs w:val="28"/>
        </w:rPr>
      </w:pPr>
    </w:p>
    <w:p w14:paraId="61C077B7" w14:textId="77777777" w:rsidR="00501590" w:rsidRDefault="00501590" w:rsidP="007D2A64">
      <w:pPr>
        <w:spacing w:after="0" w:line="240" w:lineRule="atLeast"/>
        <w:rPr>
          <w:sz w:val="28"/>
          <w:szCs w:val="28"/>
        </w:rPr>
      </w:pPr>
    </w:p>
    <w:p w14:paraId="2FBDA07E" w14:textId="77777777" w:rsidR="00501590" w:rsidRDefault="00501590" w:rsidP="007D2A64">
      <w:pPr>
        <w:spacing w:after="0" w:line="240" w:lineRule="atLeast"/>
        <w:rPr>
          <w:sz w:val="28"/>
          <w:szCs w:val="28"/>
        </w:rPr>
      </w:pPr>
    </w:p>
    <w:p w14:paraId="09A2045D" w14:textId="77777777" w:rsidR="007D2A64" w:rsidRPr="00501590" w:rsidRDefault="007D2A64" w:rsidP="007D2A64">
      <w:pPr>
        <w:spacing w:after="0" w:line="240" w:lineRule="atLeast"/>
        <w:rPr>
          <w:sz w:val="28"/>
          <w:szCs w:val="28"/>
        </w:rPr>
      </w:pPr>
      <w:r w:rsidRPr="00501590">
        <w:rPr>
          <w:sz w:val="28"/>
          <w:szCs w:val="28"/>
        </w:rPr>
        <w:t>He so evidently enjoyed the war that I could never like him. I merely acknowledge him, like Genghis Khan, to have been great.</w:t>
      </w:r>
    </w:p>
    <w:p w14:paraId="278E140A" w14:textId="77777777" w:rsidR="007D2A64" w:rsidRPr="00501590" w:rsidRDefault="007D2A64" w:rsidP="007D2A64">
      <w:pPr>
        <w:spacing w:after="0" w:line="240" w:lineRule="atLeast"/>
        <w:jc w:val="right"/>
        <w:rPr>
          <w:i/>
          <w:sz w:val="28"/>
          <w:szCs w:val="28"/>
          <w:highlight w:val="green"/>
        </w:rPr>
      </w:pPr>
      <w:r w:rsidRPr="00501590">
        <w:rPr>
          <w:i/>
          <w:sz w:val="28"/>
          <w:szCs w:val="28"/>
        </w:rPr>
        <w:t xml:space="preserve">James Lees-Milne </w:t>
      </w:r>
    </w:p>
    <w:p w14:paraId="10A39C93" w14:textId="77777777" w:rsidR="007D2A64" w:rsidRPr="00501590" w:rsidRDefault="007D2A64" w:rsidP="007D2A64">
      <w:pPr>
        <w:spacing w:after="0" w:line="240" w:lineRule="atLeast"/>
        <w:rPr>
          <w:sz w:val="28"/>
          <w:szCs w:val="28"/>
          <w:highlight w:val="green"/>
        </w:rPr>
      </w:pPr>
    </w:p>
    <w:p w14:paraId="18C2C2AA" w14:textId="77777777" w:rsidR="00501590" w:rsidRDefault="00501590" w:rsidP="007D2A64">
      <w:pPr>
        <w:spacing w:after="0" w:line="240" w:lineRule="atLeast"/>
        <w:rPr>
          <w:sz w:val="28"/>
          <w:szCs w:val="28"/>
        </w:rPr>
      </w:pPr>
    </w:p>
    <w:p w14:paraId="02B2B2C7" w14:textId="77777777" w:rsidR="00501590" w:rsidRDefault="00501590" w:rsidP="007D2A64">
      <w:pPr>
        <w:spacing w:after="0" w:line="240" w:lineRule="atLeast"/>
        <w:rPr>
          <w:sz w:val="28"/>
          <w:szCs w:val="28"/>
        </w:rPr>
      </w:pPr>
    </w:p>
    <w:p w14:paraId="5B2C01CE" w14:textId="77777777" w:rsidR="00501590" w:rsidRDefault="00501590" w:rsidP="007D2A64">
      <w:pPr>
        <w:spacing w:after="0" w:line="240" w:lineRule="atLeast"/>
        <w:rPr>
          <w:sz w:val="28"/>
          <w:szCs w:val="28"/>
        </w:rPr>
      </w:pPr>
    </w:p>
    <w:p w14:paraId="424E1394" w14:textId="77777777" w:rsidR="00501590" w:rsidRDefault="00501590" w:rsidP="007D2A64">
      <w:pPr>
        <w:spacing w:after="0" w:line="240" w:lineRule="atLeast"/>
        <w:rPr>
          <w:sz w:val="28"/>
          <w:szCs w:val="28"/>
        </w:rPr>
      </w:pPr>
    </w:p>
    <w:p w14:paraId="4851E324" w14:textId="77777777" w:rsidR="00501590" w:rsidRDefault="00501590" w:rsidP="007D2A64">
      <w:pPr>
        <w:spacing w:after="0" w:line="240" w:lineRule="atLeast"/>
        <w:rPr>
          <w:sz w:val="28"/>
          <w:szCs w:val="28"/>
        </w:rPr>
      </w:pPr>
    </w:p>
    <w:p w14:paraId="6FBA7E2E" w14:textId="77777777" w:rsidR="007D2A64" w:rsidRPr="00501590" w:rsidRDefault="007D2A64" w:rsidP="007D2A64">
      <w:pPr>
        <w:spacing w:after="0" w:line="240" w:lineRule="atLeast"/>
        <w:rPr>
          <w:sz w:val="28"/>
          <w:szCs w:val="28"/>
        </w:rPr>
      </w:pPr>
      <w:r w:rsidRPr="00501590">
        <w:rPr>
          <w:sz w:val="28"/>
          <w:szCs w:val="28"/>
        </w:rPr>
        <w:t>An inspirational leader, he seemed to typify Britain's courage and perseverance in adversity and its conservatism in success. He was a man of extraordinarily strong convictions and a master in argument and debate. Completely devoted to winning the war and discharging his responsibility as Prime Minister of Great Britain, he was difficult indeed to combat when conviction compelled disagreement with his views. In most cases problems were solved on a basis of almost instant agreement, but intermittently important issues arose where this was far from true. He could become intensely oratorical, even in discussion with a single person, but at the same time his intensity of purpose, made his delivery seem natural and appropriate. He used humor and pathos with equal facility, and drew on everything from the Greek classics to Donald Duck for quotation, clich', and forceful slang to support his position. I admired and liked him.</w:t>
      </w:r>
    </w:p>
    <w:p w14:paraId="4B8D149B" w14:textId="7A802E56" w:rsidR="007D2A64" w:rsidRPr="00B6454D" w:rsidRDefault="007D2A64" w:rsidP="00B6454D">
      <w:pPr>
        <w:spacing w:after="0" w:line="240" w:lineRule="atLeast"/>
        <w:jc w:val="right"/>
        <w:rPr>
          <w:i/>
          <w:highlight w:val="green"/>
        </w:rPr>
      </w:pPr>
      <w:r w:rsidRPr="00C308B0">
        <w:rPr>
          <w:i/>
        </w:rPr>
        <w:t xml:space="preserve">President Eisenhower </w:t>
      </w:r>
    </w:p>
    <w:sectPr w:rsidR="007D2A64" w:rsidRPr="00B6454D" w:rsidSect="00501590">
      <w:headerReference w:type="default" r:id="rId8"/>
      <w:pgSz w:w="11900" w:h="16840"/>
      <w:pgMar w:top="1021" w:right="3395"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64F2B" w14:textId="77777777" w:rsidR="005F3A26" w:rsidRDefault="005F3A26" w:rsidP="005F3A26">
      <w:pPr>
        <w:spacing w:after="0"/>
      </w:pPr>
      <w:r>
        <w:separator/>
      </w:r>
    </w:p>
  </w:endnote>
  <w:endnote w:type="continuationSeparator" w:id="0">
    <w:p w14:paraId="7ED6FD10" w14:textId="77777777" w:rsidR="005F3A26" w:rsidRDefault="005F3A26" w:rsidP="005F3A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D74E1" w14:textId="77777777" w:rsidR="005F3A26" w:rsidRDefault="005F3A26" w:rsidP="005F3A26">
      <w:pPr>
        <w:spacing w:after="0"/>
      </w:pPr>
      <w:r>
        <w:separator/>
      </w:r>
    </w:p>
  </w:footnote>
  <w:footnote w:type="continuationSeparator" w:id="0">
    <w:p w14:paraId="13049280" w14:textId="77777777" w:rsidR="005F3A26" w:rsidRDefault="005F3A26" w:rsidP="005F3A2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096A42" w14:textId="238D6529" w:rsidR="005F3A26" w:rsidRDefault="00693314" w:rsidP="005F3A26">
    <w:pPr>
      <w:pStyle w:val="Header"/>
      <w:ind w:right="-1939"/>
      <w:jc w:val="right"/>
    </w:pPr>
    <w:r>
      <w:rPr>
        <w:lang w:val="en-US"/>
      </w:rPr>
      <w:pict w14:anchorId="01904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0;margin-top:0;width:133.3pt;height:739.5pt;z-index:-251658752;mso-position-horizontal:center;mso-position-horizontal-relative:margin;mso-position-vertical:center;mso-position-vertical-relative:margin" o:allowincell="f">
          <v:imagedata r:id="rId1" o:title="watermark2" gain="19661f" blacklevel="22938f"/>
          <w10:wrap anchorx="margin" anchory="margin"/>
        </v:shape>
      </w:pict>
    </w:r>
    <w:r w:rsidR="005F3A26">
      <w:t xml:space="preserve">Worksheet to accompany the interactive materials by RJ Tarr at </w:t>
    </w:r>
    <w:hyperlink r:id="rId2" w:history="1">
      <w:r w:rsidR="005F3A26" w:rsidRPr="00530A81">
        <w:rPr>
          <w:rStyle w:val="Hyperlink"/>
        </w:rPr>
        <w:t>www.activehistory.co.uk</w:t>
      </w:r>
    </w:hyperlink>
    <w:r w:rsidR="005F3A26">
      <w:t xml:space="preserve"> / </w:t>
    </w:r>
    <w:r w:rsidR="005F3A26">
      <w:rPr>
        <w:rStyle w:val="PageNumber"/>
      </w:rPr>
      <w:fldChar w:fldCharType="begin"/>
    </w:r>
    <w:r w:rsidR="005F3A26">
      <w:rPr>
        <w:rStyle w:val="PageNumber"/>
      </w:rPr>
      <w:instrText xml:space="preserve"> PAGE </w:instrText>
    </w:r>
    <w:r w:rsidR="005F3A26">
      <w:rPr>
        <w:rStyle w:val="PageNumber"/>
      </w:rPr>
      <w:fldChar w:fldCharType="separate"/>
    </w:r>
    <w:r>
      <w:rPr>
        <w:rStyle w:val="PageNumber"/>
      </w:rPr>
      <w:t>1</w:t>
    </w:r>
    <w:r w:rsidR="005F3A26">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ocumentProtection w:edit="forms" w:enforcement="1" w:cryptProviderType="rsaFull" w:cryptAlgorithmClass="hash" w:cryptAlgorithmType="typeAny" w:cryptAlgorithmSid="4" w:cryptSpinCount="100000" w:hash="PExhwBJ9Cn1dnCHJJnXlBe67INY=" w:salt="1sVph2FFMdQyEuZDeXEaHQ=="/>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71"/>
    <w:rsid w:val="00131C2C"/>
    <w:rsid w:val="001577EC"/>
    <w:rsid w:val="0017749A"/>
    <w:rsid w:val="00190C48"/>
    <w:rsid w:val="001F0EEA"/>
    <w:rsid w:val="001F2569"/>
    <w:rsid w:val="0021482D"/>
    <w:rsid w:val="0022696F"/>
    <w:rsid w:val="002D746E"/>
    <w:rsid w:val="002F6B71"/>
    <w:rsid w:val="003E5E8D"/>
    <w:rsid w:val="003F053D"/>
    <w:rsid w:val="00466169"/>
    <w:rsid w:val="00483976"/>
    <w:rsid w:val="004F2F9C"/>
    <w:rsid w:val="00501590"/>
    <w:rsid w:val="005F3A26"/>
    <w:rsid w:val="00617C82"/>
    <w:rsid w:val="006340A6"/>
    <w:rsid w:val="00636976"/>
    <w:rsid w:val="006541D2"/>
    <w:rsid w:val="00655947"/>
    <w:rsid w:val="00693314"/>
    <w:rsid w:val="00722D49"/>
    <w:rsid w:val="007330EE"/>
    <w:rsid w:val="007764BD"/>
    <w:rsid w:val="00786D55"/>
    <w:rsid w:val="007B5CF2"/>
    <w:rsid w:val="007D20CC"/>
    <w:rsid w:val="007D2A64"/>
    <w:rsid w:val="008F20E8"/>
    <w:rsid w:val="00900A82"/>
    <w:rsid w:val="0099729F"/>
    <w:rsid w:val="00A36EC5"/>
    <w:rsid w:val="00A41111"/>
    <w:rsid w:val="00AC7652"/>
    <w:rsid w:val="00B523C1"/>
    <w:rsid w:val="00B6454D"/>
    <w:rsid w:val="00B70DDA"/>
    <w:rsid w:val="00B73E0C"/>
    <w:rsid w:val="00BC7934"/>
    <w:rsid w:val="00C308B0"/>
    <w:rsid w:val="00CB71F5"/>
    <w:rsid w:val="00CE67FC"/>
    <w:rsid w:val="00D32B97"/>
    <w:rsid w:val="00D52838"/>
    <w:rsid w:val="00DC3F80"/>
    <w:rsid w:val="00DE2B8C"/>
    <w:rsid w:val="00DF386A"/>
    <w:rsid w:val="00E14473"/>
    <w:rsid w:val="00E666B9"/>
    <w:rsid w:val="00F1120A"/>
    <w:rsid w:val="00F60A09"/>
    <w:rsid w:val="00F75556"/>
    <w:rsid w:val="00F811D4"/>
    <w:rsid w:val="00FF19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5D0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8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82D"/>
    <w:rPr>
      <w:rFonts w:ascii="Lucida Grande" w:hAnsi="Lucida Grande" w:cs="Lucida Grande"/>
      <w:noProof/>
      <w:sz w:val="18"/>
      <w:szCs w:val="18"/>
      <w:lang w:val="en-GB"/>
    </w:rPr>
  </w:style>
  <w:style w:type="table" w:styleId="TableGrid">
    <w:name w:val="Table Grid"/>
    <w:basedOn w:val="TableNormal"/>
    <w:uiPriority w:val="59"/>
    <w:rsid w:val="002148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F3A26"/>
    <w:pPr>
      <w:tabs>
        <w:tab w:val="center" w:pos="4320"/>
        <w:tab w:val="right" w:pos="8640"/>
      </w:tabs>
      <w:spacing w:after="0"/>
    </w:pPr>
  </w:style>
  <w:style w:type="character" w:customStyle="1" w:styleId="HeaderChar">
    <w:name w:val="Header Char"/>
    <w:basedOn w:val="DefaultParagraphFont"/>
    <w:link w:val="Header"/>
    <w:rsid w:val="005F3A26"/>
    <w:rPr>
      <w:rFonts w:ascii="Arial" w:hAnsi="Arial"/>
      <w:noProof/>
      <w:sz w:val="20"/>
      <w:lang w:val="en-GB"/>
    </w:rPr>
  </w:style>
  <w:style w:type="paragraph" w:styleId="Footer">
    <w:name w:val="footer"/>
    <w:basedOn w:val="Normal"/>
    <w:link w:val="FooterChar"/>
    <w:uiPriority w:val="99"/>
    <w:unhideWhenUsed/>
    <w:rsid w:val="005F3A26"/>
    <w:pPr>
      <w:tabs>
        <w:tab w:val="center" w:pos="4320"/>
        <w:tab w:val="right" w:pos="8640"/>
      </w:tabs>
      <w:spacing w:after="0"/>
    </w:pPr>
  </w:style>
  <w:style w:type="character" w:customStyle="1" w:styleId="FooterChar">
    <w:name w:val="Footer Char"/>
    <w:basedOn w:val="DefaultParagraphFont"/>
    <w:link w:val="Footer"/>
    <w:uiPriority w:val="99"/>
    <w:rsid w:val="005F3A26"/>
    <w:rPr>
      <w:rFonts w:ascii="Arial" w:hAnsi="Arial"/>
      <w:noProof/>
      <w:sz w:val="20"/>
      <w:lang w:val="en-GB"/>
    </w:rPr>
  </w:style>
  <w:style w:type="character" w:styleId="Hyperlink">
    <w:name w:val="Hyperlink"/>
    <w:rsid w:val="005F3A26"/>
    <w:rPr>
      <w:color w:val="0000FF"/>
      <w:u w:val="single"/>
    </w:rPr>
  </w:style>
  <w:style w:type="character" w:styleId="PageNumber">
    <w:name w:val="page number"/>
    <w:basedOn w:val="DefaultParagraphFont"/>
    <w:rsid w:val="005F3A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8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82D"/>
    <w:rPr>
      <w:rFonts w:ascii="Lucida Grande" w:hAnsi="Lucida Grande" w:cs="Lucida Grande"/>
      <w:noProof/>
      <w:sz w:val="18"/>
      <w:szCs w:val="18"/>
      <w:lang w:val="en-GB"/>
    </w:rPr>
  </w:style>
  <w:style w:type="table" w:styleId="TableGrid">
    <w:name w:val="Table Grid"/>
    <w:basedOn w:val="TableNormal"/>
    <w:uiPriority w:val="59"/>
    <w:rsid w:val="002148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F3A26"/>
    <w:pPr>
      <w:tabs>
        <w:tab w:val="center" w:pos="4320"/>
        <w:tab w:val="right" w:pos="8640"/>
      </w:tabs>
      <w:spacing w:after="0"/>
    </w:pPr>
  </w:style>
  <w:style w:type="character" w:customStyle="1" w:styleId="HeaderChar">
    <w:name w:val="Header Char"/>
    <w:basedOn w:val="DefaultParagraphFont"/>
    <w:link w:val="Header"/>
    <w:rsid w:val="005F3A26"/>
    <w:rPr>
      <w:rFonts w:ascii="Arial" w:hAnsi="Arial"/>
      <w:noProof/>
      <w:sz w:val="20"/>
      <w:lang w:val="en-GB"/>
    </w:rPr>
  </w:style>
  <w:style w:type="paragraph" w:styleId="Footer">
    <w:name w:val="footer"/>
    <w:basedOn w:val="Normal"/>
    <w:link w:val="FooterChar"/>
    <w:uiPriority w:val="99"/>
    <w:unhideWhenUsed/>
    <w:rsid w:val="005F3A26"/>
    <w:pPr>
      <w:tabs>
        <w:tab w:val="center" w:pos="4320"/>
        <w:tab w:val="right" w:pos="8640"/>
      </w:tabs>
      <w:spacing w:after="0"/>
    </w:pPr>
  </w:style>
  <w:style w:type="character" w:customStyle="1" w:styleId="FooterChar">
    <w:name w:val="Footer Char"/>
    <w:basedOn w:val="DefaultParagraphFont"/>
    <w:link w:val="Footer"/>
    <w:uiPriority w:val="99"/>
    <w:rsid w:val="005F3A26"/>
    <w:rPr>
      <w:rFonts w:ascii="Arial" w:hAnsi="Arial"/>
      <w:noProof/>
      <w:sz w:val="20"/>
      <w:lang w:val="en-GB"/>
    </w:rPr>
  </w:style>
  <w:style w:type="character" w:styleId="Hyperlink">
    <w:name w:val="Hyperlink"/>
    <w:rsid w:val="005F3A26"/>
    <w:rPr>
      <w:color w:val="0000FF"/>
      <w:u w:val="single"/>
    </w:rPr>
  </w:style>
  <w:style w:type="character" w:styleId="PageNumber">
    <w:name w:val="page number"/>
    <w:basedOn w:val="DefaultParagraphFont"/>
    <w:rsid w:val="005F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34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828</Words>
  <Characters>4720</Characters>
  <Application>Microsoft Macintosh Word</Application>
  <DocSecurity>0</DocSecurity>
  <Lines>39</Lines>
  <Paragraphs>11</Paragraphs>
  <ScaleCrop>false</ScaleCrop>
  <Company>ActiveHistory</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15</cp:revision>
  <dcterms:created xsi:type="dcterms:W3CDTF">2013-11-03T16:44:00Z</dcterms:created>
  <dcterms:modified xsi:type="dcterms:W3CDTF">2013-12-02T20:54:00Z</dcterms:modified>
</cp:coreProperties>
</file>