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F3842" w14:textId="0354B888" w:rsidR="00815173" w:rsidRPr="00815173" w:rsidRDefault="0084607F" w:rsidP="00815173">
      <w:pPr>
        <w:pBdr>
          <w:top w:val="single" w:sz="4" w:space="1" w:color="auto"/>
          <w:left w:val="single" w:sz="4" w:space="4" w:color="auto"/>
          <w:bottom w:val="single" w:sz="4" w:space="0" w:color="auto"/>
          <w:right w:val="single" w:sz="4" w:space="4" w:color="auto"/>
        </w:pBdr>
        <w:shd w:val="clear" w:color="auto" w:fill="000000" w:themeFill="text1"/>
        <w:spacing w:after="0" w:line="240" w:lineRule="atLeast"/>
        <w:jc w:val="center"/>
        <w:rPr>
          <w:b/>
        </w:rPr>
      </w:pPr>
      <w:bookmarkStart w:id="0" w:name="_GoBack"/>
      <w:bookmarkEnd w:id="0"/>
      <w:r>
        <w:rPr>
          <w:b/>
        </w:rPr>
        <w:t>Berlin Walking Tour</w:t>
      </w:r>
    </w:p>
    <w:p w14:paraId="2ED6C777" w14:textId="758BEC0D" w:rsidR="00375ADE" w:rsidRPr="00375ADE" w:rsidRDefault="00815173" w:rsidP="00375ADE">
      <w:pPr>
        <w:spacing w:after="0" w:line="240" w:lineRule="atLeast"/>
        <w:jc w:val="center"/>
        <w:rPr>
          <w:i/>
        </w:rPr>
      </w:pPr>
      <w:r>
        <w:rPr>
          <w:lang w:val="en-US" w:eastAsia="en-US"/>
        </w:rPr>
        <w:drawing>
          <wp:anchor distT="0" distB="0" distL="114300" distR="114300" simplePos="0" relativeHeight="251666432" behindDoc="0" locked="0" layoutInCell="1" allowOverlap="1" wp14:anchorId="49CB72C3" wp14:editId="146DD155">
            <wp:simplePos x="0" y="0"/>
            <wp:positionH relativeFrom="column">
              <wp:posOffset>-228600</wp:posOffset>
            </wp:positionH>
            <wp:positionV relativeFrom="paragraph">
              <wp:posOffset>127000</wp:posOffset>
            </wp:positionV>
            <wp:extent cx="5269230" cy="4418330"/>
            <wp:effectExtent l="76200" t="76200" r="64770" b="77470"/>
            <wp:wrapTight wrapText="bothSides">
              <wp:wrapPolygon edited="0">
                <wp:start x="-312" y="-373"/>
                <wp:lineTo x="-312" y="21855"/>
                <wp:lineTo x="21761" y="21855"/>
                <wp:lineTo x="21761" y="-373"/>
                <wp:lineTo x="-312" y="-373"/>
              </wp:wrapPolygon>
            </wp:wrapTight>
            <wp:docPr id="22" name="Picture 22" descr="Macintosh HD:Users:russeltarr:Desktop:Screen Shot 2018-05-23 at 21.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russeltarr:Desktop:Screen Shot 2018-05-23 at 21.25.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230" cy="4418330"/>
                    </a:xfrm>
                    <a:prstGeom prst="rect">
                      <a:avLst/>
                    </a:prstGeom>
                    <a:noFill/>
                    <a:ln w="63500">
                      <a:solidFill>
                        <a:srgbClr val="FFFF00"/>
                      </a:solidFill>
                    </a:ln>
                  </pic:spPr>
                </pic:pic>
              </a:graphicData>
            </a:graphic>
            <wp14:sizeRelH relativeFrom="page">
              <wp14:pctWidth>0</wp14:pctWidth>
            </wp14:sizeRelH>
            <wp14:sizeRelV relativeFrom="page">
              <wp14:pctHeight>0</wp14:pctHeight>
            </wp14:sizeRelV>
          </wp:anchor>
        </w:drawing>
      </w:r>
      <w:r>
        <w:rPr>
          <w:lang w:val="en-US" w:eastAsia="en-US"/>
        </w:rPr>
        <w:drawing>
          <wp:anchor distT="0" distB="0" distL="114300" distR="114300" simplePos="0" relativeHeight="251667456" behindDoc="0" locked="0" layoutInCell="1" allowOverlap="1" wp14:anchorId="4B058D6E" wp14:editId="766ED1A6">
            <wp:simplePos x="0" y="0"/>
            <wp:positionH relativeFrom="column">
              <wp:posOffset>3429000</wp:posOffset>
            </wp:positionH>
            <wp:positionV relativeFrom="paragraph">
              <wp:posOffset>-4597400</wp:posOffset>
            </wp:positionV>
            <wp:extent cx="2322195" cy="1878965"/>
            <wp:effectExtent l="76200" t="76200" r="65405" b="76835"/>
            <wp:wrapNone/>
            <wp:docPr id="19" name="Picture 19" descr="Macintosh HD:Users:russeltarr:Desktop:Screen Shot 2018-05-23 at 2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russeltarr:Desktop:Screen Shot 2018-05-23 at 21.23.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195" cy="1878965"/>
                    </a:xfrm>
                    <a:prstGeom prst="rect">
                      <a:avLst/>
                    </a:prstGeom>
                    <a:noFill/>
                    <a:ln w="63500">
                      <a:solidFill>
                        <a:srgbClr val="FFFF00"/>
                      </a:solidFill>
                    </a:ln>
                  </pic:spPr>
                </pic:pic>
              </a:graphicData>
            </a:graphic>
            <wp14:sizeRelH relativeFrom="page">
              <wp14:pctWidth>0</wp14:pctWidth>
            </wp14:sizeRelH>
            <wp14:sizeRelV relativeFrom="page">
              <wp14:pctHeight>0</wp14:pctHeight>
            </wp14:sizeRelV>
          </wp:anchor>
        </w:drawing>
      </w:r>
      <w:r w:rsidR="009425CD">
        <w:rPr>
          <w:i/>
        </w:rPr>
        <w:t xml:space="preserve">Some (but not all!) of the sites we will visit: </w:t>
      </w:r>
      <w:r w:rsidR="00375ADE" w:rsidRPr="00375ADE">
        <w:rPr>
          <w:i/>
        </w:rPr>
        <w:t>A. Nikolaiviertel | B. Berliner Dom | C. Neue Wache | D. BebelPlatz | E. Gendermenmarkt</w:t>
      </w:r>
    </w:p>
    <w:p w14:paraId="1EF528E8" w14:textId="77777777" w:rsidR="00375ADE" w:rsidRDefault="00375ADE" w:rsidP="00E2772C">
      <w:pPr>
        <w:spacing w:after="0" w:line="240" w:lineRule="atLeast"/>
      </w:pPr>
    </w:p>
    <w:p w14:paraId="4EAE3501" w14:textId="257D3763" w:rsidR="009425CD" w:rsidRPr="003E7BAB" w:rsidRDefault="009425CD" w:rsidP="009425CD">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3E7BAB">
        <w:rPr>
          <w:b/>
        </w:rPr>
        <w:t>The Fernsehturm</w:t>
      </w:r>
    </w:p>
    <w:p w14:paraId="0C344F71" w14:textId="77777777" w:rsidR="009425CD" w:rsidRPr="003E7BAB" w:rsidRDefault="009425CD" w:rsidP="009425CD">
      <w:pPr>
        <w:spacing w:after="0" w:line="240" w:lineRule="atLeast"/>
      </w:pPr>
      <w:r w:rsidRPr="003E7BAB">
        <w:t>Visible from almost every part of Berlin</w:t>
      </w:r>
      <w:r>
        <w:t xml:space="preserve"> (and easily from Nikolaiviertel)</w:t>
      </w:r>
      <w:r w:rsidRPr="003E7BAB">
        <w:t xml:space="preserve">, the Fernsehturm (television tower) was built as a communist showpiece in the 1960s. </w:t>
      </w:r>
    </w:p>
    <w:p w14:paraId="05E23A81" w14:textId="77777777" w:rsidR="009425CD" w:rsidRDefault="009425CD" w:rsidP="00176012">
      <w:pPr>
        <w:spacing w:after="0" w:line="240" w:lineRule="atLeast"/>
        <w:jc w:val="right"/>
      </w:pPr>
      <w:r w:rsidRPr="003E7BAB">
        <w:rPr>
          <w:highlight w:val="yellow"/>
        </w:rPr>
        <w:t xml:space="preserve">Video: 1961: The Wall is Built / The Fernsehturm (3m) </w:t>
      </w:r>
      <w:hyperlink r:id="rId11" w:history="1">
        <w:r w:rsidRPr="003E7BAB">
          <w:rPr>
            <w:rStyle w:val="Hyperlink"/>
            <w:highlight w:val="yellow"/>
            <w:u w:val="none"/>
          </w:rPr>
          <w:t>https://vimeo.com/266466156</w:t>
        </w:r>
      </w:hyperlink>
    </w:p>
    <w:p w14:paraId="4DD860FD" w14:textId="77777777" w:rsidR="009425CD" w:rsidRDefault="009425CD" w:rsidP="009425CD">
      <w:pPr>
        <w:spacing w:after="0" w:line="240" w:lineRule="atLeast"/>
      </w:pPr>
    </w:p>
    <w:p w14:paraId="010DB9EF" w14:textId="53D08489" w:rsidR="009425CD" w:rsidRDefault="009425CD" w:rsidP="00176012">
      <w:pPr>
        <w:pBdr>
          <w:top w:val="single" w:sz="8" w:space="1" w:color="auto"/>
          <w:left w:val="single" w:sz="8" w:space="4" w:color="auto"/>
          <w:bottom w:val="single" w:sz="8" w:space="1" w:color="auto"/>
          <w:right w:val="single" w:sz="8" w:space="4" w:color="auto"/>
        </w:pBdr>
        <w:shd w:val="clear" w:color="auto" w:fill="95B3D7" w:themeFill="accent1" w:themeFillTint="99"/>
        <w:spacing w:after="0" w:line="240" w:lineRule="atLeast"/>
        <w:jc w:val="both"/>
        <w:rPr>
          <w:b/>
          <w:color w:val="000000" w:themeColor="text1"/>
        </w:rPr>
      </w:pPr>
      <w:r>
        <w:rPr>
          <w:b/>
          <w:color w:val="000000" w:themeColor="text1"/>
        </w:rPr>
        <w:t xml:space="preserve">Q. What </w:t>
      </w:r>
      <w:r w:rsidR="00176012">
        <w:rPr>
          <w:b/>
          <w:color w:val="000000" w:themeColor="text1"/>
        </w:rPr>
        <w:t>was the globe</w:t>
      </w:r>
      <w:r>
        <w:rPr>
          <w:b/>
          <w:color w:val="000000" w:themeColor="text1"/>
        </w:rPr>
        <w:t xml:space="preserve"> designed to look like</w:t>
      </w:r>
      <w:r w:rsidR="00176012">
        <w:rPr>
          <w:b/>
          <w:color w:val="000000" w:themeColor="text1"/>
        </w:rPr>
        <w:t>, and why</w:t>
      </w:r>
      <w:r>
        <w:rPr>
          <w:b/>
          <w:color w:val="000000" w:themeColor="text1"/>
        </w:rPr>
        <w:t>?</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76012" w:rsidRPr="00B337F0" w14:paraId="7307859B" w14:textId="77777777" w:rsidTr="000A7CD2">
        <w:tc>
          <w:tcPr>
            <w:tcW w:w="8862" w:type="dxa"/>
            <w:tcBorders>
              <w:top w:val="single" w:sz="4" w:space="0" w:color="4F81BD"/>
              <w:left w:val="nil"/>
              <w:bottom w:val="single" w:sz="4" w:space="0" w:color="4F81BD"/>
              <w:right w:val="nil"/>
            </w:tcBorders>
            <w:shd w:val="clear" w:color="auto" w:fill="auto"/>
          </w:tcPr>
          <w:p w14:paraId="5E11FC43" w14:textId="77777777" w:rsidR="00176012" w:rsidRPr="00B337F0" w:rsidRDefault="00176012" w:rsidP="000A7CD2">
            <w:pPr>
              <w:rPr>
                <w:sz w:val="28"/>
                <w:szCs w:val="28"/>
              </w:rPr>
            </w:pPr>
          </w:p>
        </w:tc>
      </w:tr>
      <w:tr w:rsidR="00176012" w:rsidRPr="00B337F0" w14:paraId="6F79E3B8" w14:textId="77777777" w:rsidTr="000A7CD2">
        <w:tc>
          <w:tcPr>
            <w:tcW w:w="8862" w:type="dxa"/>
            <w:tcBorders>
              <w:top w:val="single" w:sz="4" w:space="0" w:color="4F81BD"/>
              <w:left w:val="nil"/>
              <w:bottom w:val="single" w:sz="4" w:space="0" w:color="4F81BD"/>
              <w:right w:val="nil"/>
            </w:tcBorders>
            <w:shd w:val="clear" w:color="auto" w:fill="auto"/>
          </w:tcPr>
          <w:p w14:paraId="029D8166" w14:textId="77777777" w:rsidR="00176012" w:rsidRPr="00B337F0" w:rsidRDefault="00176012" w:rsidP="000A7CD2">
            <w:pPr>
              <w:rPr>
                <w:sz w:val="28"/>
                <w:szCs w:val="28"/>
              </w:rPr>
            </w:pPr>
          </w:p>
        </w:tc>
      </w:tr>
      <w:tr w:rsidR="00176012" w:rsidRPr="00B337F0" w14:paraId="5BFA18DD" w14:textId="77777777" w:rsidTr="000A7CD2">
        <w:tc>
          <w:tcPr>
            <w:tcW w:w="8862" w:type="dxa"/>
            <w:tcBorders>
              <w:top w:val="single" w:sz="4" w:space="0" w:color="4F81BD"/>
              <w:left w:val="nil"/>
              <w:bottom w:val="single" w:sz="4" w:space="0" w:color="4F81BD"/>
              <w:right w:val="nil"/>
            </w:tcBorders>
            <w:shd w:val="clear" w:color="auto" w:fill="auto"/>
          </w:tcPr>
          <w:p w14:paraId="3221F67E" w14:textId="77777777" w:rsidR="00176012" w:rsidRPr="00B337F0" w:rsidRDefault="00176012" w:rsidP="000A7CD2">
            <w:pPr>
              <w:rPr>
                <w:sz w:val="28"/>
                <w:szCs w:val="28"/>
              </w:rPr>
            </w:pPr>
          </w:p>
        </w:tc>
      </w:tr>
    </w:tbl>
    <w:p w14:paraId="06A2A825" w14:textId="2912199C" w:rsidR="009425CD" w:rsidRDefault="009425CD" w:rsidP="00176012">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jc w:val="both"/>
        <w:rPr>
          <w:b/>
          <w:color w:val="000000" w:themeColor="text1"/>
        </w:rPr>
      </w:pPr>
      <w:r>
        <w:rPr>
          <w:b/>
          <w:color w:val="000000" w:themeColor="text1"/>
        </w:rPr>
        <w:t xml:space="preserve">Q. Why </w:t>
      </w:r>
      <w:r w:rsidR="00176012">
        <w:rPr>
          <w:b/>
          <w:color w:val="000000" w:themeColor="text1"/>
        </w:rPr>
        <w:t>was its</w:t>
      </w:r>
      <w:r>
        <w:rPr>
          <w:b/>
          <w:color w:val="000000" w:themeColor="text1"/>
        </w:rPr>
        <w:t xml:space="preserve"> nickname is ‘The Pope’s Revenge?’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76012" w:rsidRPr="00B337F0" w14:paraId="107E6F3D" w14:textId="77777777" w:rsidTr="000A7CD2">
        <w:tc>
          <w:tcPr>
            <w:tcW w:w="8862" w:type="dxa"/>
            <w:tcBorders>
              <w:top w:val="single" w:sz="4" w:space="0" w:color="4F81BD"/>
              <w:left w:val="nil"/>
              <w:bottom w:val="single" w:sz="4" w:space="0" w:color="4F81BD"/>
              <w:right w:val="nil"/>
            </w:tcBorders>
            <w:shd w:val="clear" w:color="auto" w:fill="auto"/>
          </w:tcPr>
          <w:p w14:paraId="2498AF01" w14:textId="77777777" w:rsidR="00176012" w:rsidRPr="00B337F0" w:rsidRDefault="00176012" w:rsidP="000A7CD2">
            <w:pPr>
              <w:rPr>
                <w:sz w:val="28"/>
                <w:szCs w:val="28"/>
              </w:rPr>
            </w:pPr>
          </w:p>
        </w:tc>
      </w:tr>
      <w:tr w:rsidR="00176012" w:rsidRPr="00B337F0" w14:paraId="4FA8F92F" w14:textId="77777777" w:rsidTr="000A7CD2">
        <w:tc>
          <w:tcPr>
            <w:tcW w:w="8862" w:type="dxa"/>
            <w:tcBorders>
              <w:top w:val="single" w:sz="4" w:space="0" w:color="4F81BD"/>
              <w:left w:val="nil"/>
              <w:bottom w:val="single" w:sz="4" w:space="0" w:color="4F81BD"/>
              <w:right w:val="nil"/>
            </w:tcBorders>
            <w:shd w:val="clear" w:color="auto" w:fill="auto"/>
          </w:tcPr>
          <w:p w14:paraId="5D7E41A3" w14:textId="77777777" w:rsidR="00176012" w:rsidRPr="00B337F0" w:rsidRDefault="00176012" w:rsidP="000A7CD2">
            <w:pPr>
              <w:rPr>
                <w:sz w:val="28"/>
                <w:szCs w:val="28"/>
              </w:rPr>
            </w:pPr>
          </w:p>
        </w:tc>
      </w:tr>
      <w:tr w:rsidR="00176012" w:rsidRPr="00B337F0" w14:paraId="77D09708" w14:textId="77777777" w:rsidTr="000A7CD2">
        <w:tc>
          <w:tcPr>
            <w:tcW w:w="8862" w:type="dxa"/>
            <w:tcBorders>
              <w:top w:val="single" w:sz="4" w:space="0" w:color="4F81BD"/>
              <w:left w:val="nil"/>
              <w:bottom w:val="single" w:sz="4" w:space="0" w:color="4F81BD"/>
              <w:right w:val="nil"/>
            </w:tcBorders>
            <w:shd w:val="clear" w:color="auto" w:fill="auto"/>
          </w:tcPr>
          <w:p w14:paraId="206C5A4A" w14:textId="77777777" w:rsidR="00176012" w:rsidRPr="00B337F0" w:rsidRDefault="00176012" w:rsidP="000A7CD2">
            <w:pPr>
              <w:rPr>
                <w:sz w:val="28"/>
                <w:szCs w:val="28"/>
              </w:rPr>
            </w:pPr>
          </w:p>
        </w:tc>
      </w:tr>
    </w:tbl>
    <w:p w14:paraId="4ADC35DE" w14:textId="77777777" w:rsidR="009425CD" w:rsidRDefault="009425CD" w:rsidP="009425CD">
      <w:pPr>
        <w:spacing w:after="0" w:line="240" w:lineRule="atLeast"/>
      </w:pPr>
    </w:p>
    <w:p w14:paraId="0505E852" w14:textId="183EF90E" w:rsidR="00176012" w:rsidRDefault="00176012">
      <w:pPr>
        <w:rPr>
          <w:i/>
          <w:color w:val="808080" w:themeColor="background1" w:themeShade="80"/>
        </w:rPr>
      </w:pPr>
      <w:r>
        <w:rPr>
          <w:i/>
          <w:color w:val="808080" w:themeColor="background1" w:themeShade="80"/>
        </w:rPr>
        <w:br w:type="page"/>
      </w:r>
    </w:p>
    <w:p w14:paraId="42E55E56" w14:textId="77777777" w:rsidR="009425CD" w:rsidRDefault="009425CD" w:rsidP="00E2772C">
      <w:pPr>
        <w:spacing w:after="0" w:line="240" w:lineRule="atLeast"/>
      </w:pPr>
    </w:p>
    <w:p w14:paraId="45ACE4AD" w14:textId="586387B9" w:rsidR="00843B21" w:rsidRPr="00843B21" w:rsidRDefault="00843B21"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jc w:val="both"/>
        <w:rPr>
          <w:b/>
        </w:rPr>
      </w:pPr>
      <w:r w:rsidRPr="00843B21">
        <w:rPr>
          <w:b/>
        </w:rPr>
        <w:t>Nikolaiviertel</w:t>
      </w:r>
      <w:r w:rsidR="00041E9C">
        <w:rPr>
          <w:b/>
        </w:rPr>
        <w:t xml:space="preserve"> </w:t>
      </w:r>
    </w:p>
    <w:p w14:paraId="74AD8E62" w14:textId="7D5AA336" w:rsidR="00B11732" w:rsidRDefault="007B6DAE" w:rsidP="00E2772C">
      <w:pPr>
        <w:spacing w:after="0" w:line="240" w:lineRule="atLeast"/>
        <w:jc w:val="both"/>
      </w:pPr>
      <w:r>
        <w:rPr>
          <w:rFonts w:ascii="Helvetica" w:hAnsi="Helvetica" w:cs="Helvetica"/>
          <w:sz w:val="24"/>
          <w:lang w:val="en-US" w:eastAsia="en-US"/>
        </w:rPr>
        <w:drawing>
          <wp:anchor distT="0" distB="0" distL="114300" distR="114300" simplePos="0" relativeHeight="251659264" behindDoc="0" locked="0" layoutInCell="1" allowOverlap="1" wp14:anchorId="0F403A56" wp14:editId="171C0CE3">
            <wp:simplePos x="0" y="0"/>
            <wp:positionH relativeFrom="column">
              <wp:posOffset>-228600</wp:posOffset>
            </wp:positionH>
            <wp:positionV relativeFrom="paragraph">
              <wp:posOffset>53340</wp:posOffset>
            </wp:positionV>
            <wp:extent cx="1828800" cy="1216660"/>
            <wp:effectExtent l="0" t="0" r="0" b="2540"/>
            <wp:wrapTight wrapText="bothSides">
              <wp:wrapPolygon edited="0">
                <wp:start x="0" y="0"/>
                <wp:lineTo x="0" y="21194"/>
                <wp:lineTo x="21300" y="21194"/>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732">
        <w:t xml:space="preserve">• </w:t>
      </w:r>
      <w:r w:rsidR="00843B21">
        <w:t xml:space="preserve">Founded about 1200, Nikolaiviertel is the </w:t>
      </w:r>
      <w:r w:rsidR="00B11732">
        <w:t>medieval</w:t>
      </w:r>
      <w:r w:rsidR="00843B21">
        <w:t xml:space="preserve"> heart of Berlin. The </w:t>
      </w:r>
      <w:r w:rsidR="00041E9C">
        <w:t xml:space="preserve">Nikolaikirche, </w:t>
      </w:r>
      <w:r w:rsidR="00843B21">
        <w:t xml:space="preserve">Berlin's oldest church, gives its name to the neighbourhood. </w:t>
      </w:r>
    </w:p>
    <w:p w14:paraId="3D88C174" w14:textId="0C08161C" w:rsidR="00B11732" w:rsidRDefault="00B11732" w:rsidP="00E2772C">
      <w:pPr>
        <w:spacing w:after="0" w:line="240" w:lineRule="atLeast"/>
        <w:jc w:val="both"/>
        <w:rPr>
          <w:color w:val="FF0000"/>
        </w:rPr>
      </w:pPr>
      <w:r w:rsidRPr="00B11732">
        <w:rPr>
          <w:color w:val="FF0000"/>
        </w:rPr>
        <w:t>• From 1913–1922, Wilhelm Wessel was the pastor in the Nikolaikirche. His son, Horst Wessel, later joined the Nazis and wrote the “Horst Wessel Song” which was adopted as the official anthem of the Hitler Youth after his murder by communists.</w:t>
      </w:r>
    </w:p>
    <w:p w14:paraId="0CC76CA5" w14:textId="77777777" w:rsidR="007B6DAE" w:rsidRDefault="007B6DAE" w:rsidP="00E2772C">
      <w:pPr>
        <w:spacing w:after="0" w:line="240" w:lineRule="atLeast"/>
        <w:jc w:val="both"/>
        <w:rPr>
          <w:color w:val="FF0000"/>
        </w:rPr>
      </w:pPr>
    </w:p>
    <w:p w14:paraId="599FB182" w14:textId="1939CFAE" w:rsidR="007B6DAE" w:rsidRPr="007B6DAE" w:rsidRDefault="007B6DAE" w:rsidP="00E2772C">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jc w:val="both"/>
        <w:rPr>
          <w:b/>
        </w:rPr>
      </w:pPr>
      <w:r w:rsidRPr="007B6DAE">
        <w:rPr>
          <w:b/>
        </w:rPr>
        <w:t>Q. How old do you think the buildings are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76012" w:rsidRPr="00B337F0" w14:paraId="414B2CF4" w14:textId="77777777" w:rsidTr="00176012">
        <w:tc>
          <w:tcPr>
            <w:tcW w:w="8522" w:type="dxa"/>
            <w:tcBorders>
              <w:top w:val="single" w:sz="4" w:space="0" w:color="4F81BD"/>
              <w:left w:val="nil"/>
              <w:bottom w:val="single" w:sz="4" w:space="0" w:color="4F81BD"/>
              <w:right w:val="nil"/>
            </w:tcBorders>
            <w:shd w:val="clear" w:color="auto" w:fill="auto"/>
          </w:tcPr>
          <w:p w14:paraId="7460D152" w14:textId="6FA43972" w:rsidR="00176012" w:rsidRPr="00B337F0" w:rsidRDefault="00176012" w:rsidP="000A7CD2">
            <w:pPr>
              <w:rPr>
                <w:sz w:val="28"/>
                <w:szCs w:val="28"/>
              </w:rPr>
            </w:pPr>
          </w:p>
        </w:tc>
      </w:tr>
      <w:tr w:rsidR="00176012" w:rsidRPr="00B337F0" w14:paraId="6625B2D3" w14:textId="77777777" w:rsidTr="00176012">
        <w:tc>
          <w:tcPr>
            <w:tcW w:w="8522" w:type="dxa"/>
            <w:tcBorders>
              <w:top w:val="single" w:sz="4" w:space="0" w:color="4F81BD"/>
              <w:left w:val="nil"/>
              <w:bottom w:val="single" w:sz="4" w:space="0" w:color="4F81BD"/>
              <w:right w:val="nil"/>
            </w:tcBorders>
            <w:shd w:val="clear" w:color="auto" w:fill="auto"/>
          </w:tcPr>
          <w:p w14:paraId="7C085159" w14:textId="77777777" w:rsidR="00176012" w:rsidRPr="00B337F0" w:rsidRDefault="00176012" w:rsidP="000A7CD2">
            <w:pPr>
              <w:rPr>
                <w:sz w:val="28"/>
                <w:szCs w:val="28"/>
              </w:rPr>
            </w:pPr>
          </w:p>
        </w:tc>
      </w:tr>
    </w:tbl>
    <w:p w14:paraId="681C0009" w14:textId="06FAEDE9" w:rsidR="00176012" w:rsidRPr="007B6DAE" w:rsidRDefault="00176012" w:rsidP="00176012">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jc w:val="both"/>
        <w:rPr>
          <w:b/>
        </w:rPr>
      </w:pPr>
      <w:r w:rsidRPr="007B6DAE">
        <w:rPr>
          <w:b/>
        </w:rPr>
        <w:t xml:space="preserve">Q. </w:t>
      </w:r>
      <w:r>
        <w:rPr>
          <w:b/>
        </w:rPr>
        <w:t>Write the actual answer from your teacher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76012" w:rsidRPr="00B337F0" w14:paraId="786DC0CF" w14:textId="77777777" w:rsidTr="000A7CD2">
        <w:tc>
          <w:tcPr>
            <w:tcW w:w="8522" w:type="dxa"/>
            <w:tcBorders>
              <w:top w:val="single" w:sz="4" w:space="0" w:color="4F81BD"/>
              <w:left w:val="nil"/>
              <w:bottom w:val="single" w:sz="4" w:space="0" w:color="4F81BD"/>
              <w:right w:val="nil"/>
            </w:tcBorders>
            <w:shd w:val="clear" w:color="auto" w:fill="auto"/>
          </w:tcPr>
          <w:p w14:paraId="153A4B77" w14:textId="77777777" w:rsidR="00176012" w:rsidRPr="00B337F0" w:rsidRDefault="00176012" w:rsidP="000A7CD2">
            <w:pPr>
              <w:rPr>
                <w:sz w:val="28"/>
                <w:szCs w:val="28"/>
              </w:rPr>
            </w:pPr>
          </w:p>
        </w:tc>
      </w:tr>
      <w:tr w:rsidR="00176012" w:rsidRPr="00B337F0" w14:paraId="5833ED32" w14:textId="77777777" w:rsidTr="000A7CD2">
        <w:tc>
          <w:tcPr>
            <w:tcW w:w="8522" w:type="dxa"/>
            <w:tcBorders>
              <w:top w:val="single" w:sz="4" w:space="0" w:color="4F81BD"/>
              <w:left w:val="nil"/>
              <w:bottom w:val="single" w:sz="4" w:space="0" w:color="4F81BD"/>
              <w:right w:val="nil"/>
            </w:tcBorders>
            <w:shd w:val="clear" w:color="auto" w:fill="auto"/>
          </w:tcPr>
          <w:p w14:paraId="258AC853" w14:textId="77777777" w:rsidR="00176012" w:rsidRPr="00B337F0" w:rsidRDefault="00176012" w:rsidP="000A7CD2">
            <w:pPr>
              <w:rPr>
                <w:sz w:val="28"/>
                <w:szCs w:val="28"/>
              </w:rPr>
            </w:pPr>
          </w:p>
        </w:tc>
      </w:tr>
    </w:tbl>
    <w:p w14:paraId="04586F72" w14:textId="77777777" w:rsidR="00A01B58" w:rsidRDefault="00A01B58" w:rsidP="00E2772C">
      <w:pPr>
        <w:spacing w:after="0" w:line="240" w:lineRule="atLeast"/>
      </w:pPr>
    </w:p>
    <w:p w14:paraId="106F3065" w14:textId="77777777" w:rsidR="00A01B58" w:rsidRDefault="00A01B58" w:rsidP="00E2772C">
      <w:pPr>
        <w:spacing w:after="0" w:line="240" w:lineRule="atLeast"/>
      </w:pPr>
    </w:p>
    <w:p w14:paraId="7C640DC2" w14:textId="31A32DD3" w:rsidR="00075F60" w:rsidRPr="00075F60" w:rsidRDefault="00075F60"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075F60">
        <w:rPr>
          <w:b/>
        </w:rPr>
        <w:t>Jewish Synagogue</w:t>
      </w:r>
    </w:p>
    <w:p w14:paraId="7142FAFA" w14:textId="72E447E7" w:rsidR="00075F60" w:rsidRDefault="00075F60" w:rsidP="00E2772C">
      <w:pPr>
        <w:spacing w:after="0" w:line="240" w:lineRule="atLeast"/>
      </w:pPr>
      <w:r>
        <w:t>• As you approach the Lustgarten along the river, you will see in the distance the Jewish synagogue, easily spotted on the skyline with its gold roof.</w:t>
      </w:r>
    </w:p>
    <w:p w14:paraId="5C21CBCC" w14:textId="54514F31" w:rsidR="00075F60" w:rsidRDefault="00075F60" w:rsidP="00E2772C">
      <w:pPr>
        <w:spacing w:after="0" w:line="240" w:lineRule="atLeast"/>
      </w:pPr>
      <w:r>
        <w:t>• Frederick the Great</w:t>
      </w:r>
      <w:r w:rsidR="004B46AD">
        <w:t xml:space="preserve"> (himself an atheist)</w:t>
      </w:r>
      <w:r>
        <w:t xml:space="preserve"> welcomed Jews into Germany just as he welcomed French Catholic</w:t>
      </w:r>
      <w:r w:rsidR="004B46AD">
        <w:t xml:space="preserve"> and Protestant refugees</w:t>
      </w:r>
      <w:r>
        <w:t xml:space="preserve"> fleeing their homeland</w:t>
      </w:r>
      <w:r w:rsidR="004B46AD">
        <w:t xml:space="preserve"> due to the Wars of Religion which tore France apart during this period.</w:t>
      </w:r>
    </w:p>
    <w:p w14:paraId="4AB847FD" w14:textId="3AA75CD5" w:rsidR="004B46AD" w:rsidRPr="009A3A7C" w:rsidRDefault="007B6DAE" w:rsidP="00E2772C">
      <w:pPr>
        <w:spacing w:after="0" w:line="240" w:lineRule="atLeast"/>
        <w:rPr>
          <w:color w:val="FF0000"/>
        </w:rPr>
      </w:pPr>
      <w:r w:rsidRPr="009A3A7C">
        <w:rPr>
          <w:color w:val="FF0000"/>
          <w:lang w:val="en-US" w:eastAsia="en-US"/>
        </w:rPr>
        <w:drawing>
          <wp:anchor distT="0" distB="0" distL="114300" distR="114300" simplePos="0" relativeHeight="251658240" behindDoc="0" locked="0" layoutInCell="1" allowOverlap="1" wp14:anchorId="0F204423" wp14:editId="4BED9959">
            <wp:simplePos x="0" y="0"/>
            <wp:positionH relativeFrom="column">
              <wp:posOffset>3707765</wp:posOffset>
            </wp:positionH>
            <wp:positionV relativeFrom="paragraph">
              <wp:posOffset>198120</wp:posOffset>
            </wp:positionV>
            <wp:extent cx="2007235" cy="2763520"/>
            <wp:effectExtent l="0" t="0" r="0" b="5080"/>
            <wp:wrapTight wrapText="bothSides">
              <wp:wrapPolygon edited="0">
                <wp:start x="0" y="0"/>
                <wp:lineTo x="0" y="21441"/>
                <wp:lineTo x="21320" y="21441"/>
                <wp:lineTo x="21320" y="0"/>
                <wp:lineTo x="0" y="0"/>
              </wp:wrapPolygon>
            </wp:wrapTight>
            <wp:docPr id="2" name="Picture 2" descr="Macintosh HD:Users:russeltarr:Desktop:Screen Shot 2018-04-24 at 15.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tarr:Desktop:Screen Shot 2018-04-24 at 15.20.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235"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6AD" w:rsidRPr="009A3A7C">
        <w:rPr>
          <w:color w:val="FF0000"/>
        </w:rPr>
        <w:t>• In the Nazi period the synagogue was set alight by Hitler’s thugs as part of the “Night of the Broken Glass” in 1938 – the concerted vandalism of Jewish shops and monuments. To their credit, the local fire brigade turned up and successfully put out the blaze despite the threats of the Nazi stormtroopers.</w:t>
      </w:r>
    </w:p>
    <w:p w14:paraId="786723A7" w14:textId="622A1D99" w:rsidR="00A621E3" w:rsidRPr="009A3A7C" w:rsidRDefault="00A621E3" w:rsidP="00E2772C">
      <w:pPr>
        <w:spacing w:after="0" w:line="240" w:lineRule="atLeast"/>
        <w:rPr>
          <w:color w:val="0000FF"/>
        </w:rPr>
      </w:pPr>
      <w:r w:rsidRPr="009A3A7C">
        <w:rPr>
          <w:color w:val="0000FF"/>
        </w:rPr>
        <w:t>• The synagogue was destroyed by Allied bombing in World War Two and was rebuilt following the fall of the Berlin Wall in the early 1990s.</w:t>
      </w:r>
    </w:p>
    <w:p w14:paraId="2570BE58" w14:textId="77777777" w:rsidR="00075F60" w:rsidRDefault="00075F60" w:rsidP="00E2772C">
      <w:pPr>
        <w:spacing w:after="0" w:line="240" w:lineRule="atLeast"/>
      </w:pPr>
    </w:p>
    <w:p w14:paraId="75902025" w14:textId="352E33F6" w:rsidR="00D821F9" w:rsidRPr="00D821F9" w:rsidRDefault="00C945E2"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Berliner Dom</w:t>
      </w:r>
    </w:p>
    <w:p w14:paraId="46B845A0" w14:textId="77E12E48" w:rsidR="00C945E2" w:rsidRDefault="000874F3" w:rsidP="00E2772C">
      <w:pPr>
        <w:spacing w:after="0" w:line="240" w:lineRule="atLeast"/>
      </w:pPr>
      <w:r>
        <w:t xml:space="preserve">• </w:t>
      </w:r>
      <w:r w:rsidR="00C945E2">
        <w:t xml:space="preserve">This is the largest Protestant Church in the whole of Germany. It was built by </w:t>
      </w:r>
      <w:r w:rsidR="004C6228" w:rsidRPr="005F3CE2">
        <w:t xml:space="preserve">Frederick II </w:t>
      </w:r>
      <w:r w:rsidR="004C6228">
        <w:t>“</w:t>
      </w:r>
      <w:r w:rsidR="004C6228" w:rsidRPr="005F3CE2">
        <w:t>Irontooth</w:t>
      </w:r>
      <w:r w:rsidR="004C6228">
        <w:t>”</w:t>
      </w:r>
      <w:r w:rsidR="00C945E2">
        <w:t xml:space="preserve"> </w:t>
      </w:r>
      <w:r w:rsidR="007B6DAE">
        <w:t>who moved</w:t>
      </w:r>
      <w:r w:rsidR="004C6228" w:rsidRPr="005F3CE2">
        <w:t xml:space="preserve"> </w:t>
      </w:r>
      <w:r w:rsidR="004C6228">
        <w:t>his residence</w:t>
      </w:r>
      <w:r w:rsidR="00C945E2">
        <w:t xml:space="preserve"> from Brandenburg</w:t>
      </w:r>
      <w:r w:rsidR="004C6228">
        <w:t xml:space="preserve"> </w:t>
      </w:r>
      <w:r w:rsidR="007B6DAE">
        <w:t xml:space="preserve">here </w:t>
      </w:r>
      <w:r w:rsidR="00C945E2">
        <w:t xml:space="preserve">in 1451. </w:t>
      </w:r>
    </w:p>
    <w:p w14:paraId="08A66375" w14:textId="2A0E2BB9" w:rsidR="00C945E2" w:rsidRDefault="000874F3" w:rsidP="00E2772C">
      <w:pPr>
        <w:spacing w:after="0" w:line="240" w:lineRule="atLeast"/>
      </w:pPr>
      <w:r>
        <w:t xml:space="preserve">• </w:t>
      </w:r>
      <w:r w:rsidR="00C945E2">
        <w:t>T</w:t>
      </w:r>
      <w:r w:rsidR="004C6228">
        <w:t>he present structure was built</w:t>
      </w:r>
      <w:r w:rsidR="00C945E2">
        <w:t xml:space="preserve"> </w:t>
      </w:r>
      <w:r w:rsidR="007B6DAE">
        <w:t>by</w:t>
      </w:r>
      <w:r w:rsidR="00C945E2">
        <w:t xml:space="preserve"> Wilhelm II. Modelled on St. Peter’s in Rome, </w:t>
      </w:r>
      <w:r w:rsidR="004C6228">
        <w:t xml:space="preserve">inside </w:t>
      </w:r>
      <w:r w:rsidR="007B6DAE">
        <w:t>are</w:t>
      </w:r>
      <w:r w:rsidR="004C6228">
        <w:t xml:space="preserve"> statues of Calvin and Luther, the two great Protestant Reformers.</w:t>
      </w:r>
    </w:p>
    <w:p w14:paraId="2A4766DC" w14:textId="32CC41C7" w:rsidR="004C6228" w:rsidRPr="009A3A7C" w:rsidRDefault="000874F3" w:rsidP="00E2772C">
      <w:pPr>
        <w:spacing w:after="0" w:line="240" w:lineRule="atLeast"/>
        <w:rPr>
          <w:color w:val="FF0000"/>
        </w:rPr>
      </w:pPr>
      <w:r w:rsidRPr="009A3A7C">
        <w:rPr>
          <w:color w:val="FF0000"/>
        </w:rPr>
        <w:t xml:space="preserve">• </w:t>
      </w:r>
      <w:r w:rsidR="00C945E2" w:rsidRPr="009A3A7C">
        <w:rPr>
          <w:color w:val="FF0000"/>
        </w:rPr>
        <w:t>Hermann Goering, one of Hitler’s most notorious henchmen, was married here in a grand ceremony in 1935. This photo was taken directly outside the main entrance and Hitler can be seen emerging from the door.</w:t>
      </w:r>
    </w:p>
    <w:p w14:paraId="2787F8A8" w14:textId="77777777" w:rsidR="00A621E3" w:rsidRDefault="00A621E3" w:rsidP="00E2772C">
      <w:pPr>
        <w:spacing w:after="0" w:line="240" w:lineRule="atLeast"/>
        <w:rPr>
          <w:b/>
        </w:rPr>
      </w:pPr>
    </w:p>
    <w:p w14:paraId="72D7B0B4" w14:textId="5FC179AB" w:rsidR="000874F3" w:rsidRDefault="000874F3"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 xml:space="preserve">Alte Museum </w:t>
      </w:r>
    </w:p>
    <w:p w14:paraId="5CACDA74" w14:textId="77777777" w:rsidR="007B6DAE" w:rsidRDefault="00D821F9" w:rsidP="00E2772C">
      <w:pPr>
        <w:spacing w:after="0" w:line="240" w:lineRule="atLeast"/>
      </w:pPr>
      <w:r>
        <w:t xml:space="preserve">• </w:t>
      </w:r>
      <w:r w:rsidR="000874F3" w:rsidRPr="00D821F9">
        <w:t xml:space="preserve">The </w:t>
      </w:r>
      <w:r>
        <w:t xml:space="preserve">Old Museum is the first part of what is now known as Museuminsel (Museum Island). </w:t>
      </w:r>
    </w:p>
    <w:p w14:paraId="2055790E" w14:textId="7A4B1453" w:rsidR="000874F3" w:rsidRDefault="007B6DAE" w:rsidP="00E2772C">
      <w:pPr>
        <w:spacing w:after="0" w:line="240" w:lineRule="atLeast"/>
      </w:pPr>
      <w:r>
        <w:t>• Built at the same time as the Louvre in Paris and the National Gallery in London, it was designed to mark Berlin out as a center of European culture.</w:t>
      </w:r>
    </w:p>
    <w:p w14:paraId="6D2CF5D0" w14:textId="28B98D73" w:rsidR="00075F60" w:rsidRDefault="00D821F9" w:rsidP="00E2772C">
      <w:pPr>
        <w:spacing w:after="0" w:line="240" w:lineRule="atLeast"/>
        <w:rPr>
          <w:color w:val="FF0000"/>
        </w:rPr>
      </w:pPr>
      <w:r w:rsidRPr="009454D5">
        <w:rPr>
          <w:color w:val="FF0000"/>
        </w:rPr>
        <w:t xml:space="preserve">• </w:t>
      </w:r>
      <w:r w:rsidR="00975E85" w:rsidRPr="009454D5">
        <w:rPr>
          <w:color w:val="FF0000"/>
        </w:rPr>
        <w:t>The Nazis liked to use it as the venue for some of their largest rallies</w:t>
      </w:r>
      <w:r w:rsidR="007B6DAE">
        <w:rPr>
          <w:color w:val="FF0000"/>
        </w:rPr>
        <w:t>.</w:t>
      </w:r>
    </w:p>
    <w:p w14:paraId="7CEB385C" w14:textId="39CD1A42" w:rsidR="00652676" w:rsidRPr="00616A3F" w:rsidRDefault="00652676" w:rsidP="00E2772C">
      <w:pPr>
        <w:spacing w:after="0" w:line="240" w:lineRule="atLeast"/>
        <w:rPr>
          <w:color w:val="000000" w:themeColor="text1"/>
        </w:rPr>
      </w:pPr>
      <w:r w:rsidRPr="00652676">
        <w:rPr>
          <w:color w:val="000000" w:themeColor="text1"/>
        </w:rPr>
        <w:t>• Like much of the neoclassical architecture of Berlin, this is the work of Friedrich Schinkel:</w:t>
      </w:r>
    </w:p>
    <w:p w14:paraId="3A5B9311" w14:textId="0D1A6506" w:rsidR="00652676" w:rsidRPr="00652676" w:rsidRDefault="00652676" w:rsidP="000A7CD2">
      <w:pPr>
        <w:spacing w:after="0" w:line="240" w:lineRule="atLeast"/>
        <w:jc w:val="right"/>
      </w:pPr>
      <w:r w:rsidRPr="00652676">
        <w:rPr>
          <w:highlight w:val="yellow"/>
        </w:rPr>
        <w:t xml:space="preserve">Video: Schinkel and Berlin (3m) </w:t>
      </w:r>
      <w:hyperlink r:id="rId14" w:history="1">
        <w:r w:rsidRPr="00652676">
          <w:rPr>
            <w:rStyle w:val="Hyperlink"/>
            <w:highlight w:val="yellow"/>
            <w:u w:val="none"/>
          </w:rPr>
          <w:t>https://vimeo.com/266345361</w:t>
        </w:r>
      </w:hyperlink>
      <w:r w:rsidRPr="00652676">
        <w:t xml:space="preserve"> </w:t>
      </w:r>
    </w:p>
    <w:p w14:paraId="04FCEB1F" w14:textId="42EA8359" w:rsidR="00075F60" w:rsidRDefault="00075F60" w:rsidP="00E2772C">
      <w:pPr>
        <w:spacing w:after="0" w:line="240" w:lineRule="atLeast"/>
      </w:pPr>
    </w:p>
    <w:p w14:paraId="364A84F5" w14:textId="3E6FB2AD" w:rsidR="00975E85" w:rsidRDefault="00975E85" w:rsidP="000A7CD2">
      <w:pPr>
        <w:spacing w:after="0" w:line="240" w:lineRule="atLeast"/>
        <w:ind w:left="-709"/>
      </w:pPr>
      <w:r>
        <w:rPr>
          <w:lang w:val="en-US" w:eastAsia="en-US"/>
        </w:rPr>
        <w:drawing>
          <wp:inline distT="0" distB="0" distL="0" distR="0" wp14:anchorId="20ABFA00" wp14:editId="3BCF0B6C">
            <wp:extent cx="6123008" cy="4576391"/>
            <wp:effectExtent l="0" t="0" r="0" b="0"/>
            <wp:docPr id="4" name="Picture 4" descr="Macintosh HD:Users:russeltarr:Dropbox:___BERLIN:Photos_old:_lustgarte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usseltarr:Dropbox:___BERLIN:Photos_old:_lustgarten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3008" cy="4576391"/>
                    </a:xfrm>
                    <a:prstGeom prst="rect">
                      <a:avLst/>
                    </a:prstGeom>
                    <a:noFill/>
                    <a:ln>
                      <a:noFill/>
                    </a:ln>
                  </pic:spPr>
                </pic:pic>
              </a:graphicData>
            </a:graphic>
          </wp:inline>
        </w:drawing>
      </w:r>
    </w:p>
    <w:p w14:paraId="5E26721C" w14:textId="03F47F28" w:rsidR="00975E85" w:rsidRPr="009A3A7C" w:rsidRDefault="00975E85" w:rsidP="00E2772C">
      <w:pPr>
        <w:spacing w:after="0" w:line="240" w:lineRule="atLeast"/>
        <w:jc w:val="center"/>
        <w:rPr>
          <w:color w:val="808080" w:themeColor="background1" w:themeShade="80"/>
        </w:rPr>
      </w:pPr>
      <w:r w:rsidRPr="009A3A7C">
        <w:rPr>
          <w:color w:val="808080" w:themeColor="background1" w:themeShade="80"/>
        </w:rPr>
        <w:t>Hitler speaking at a Nazi rally in 1938</w:t>
      </w:r>
    </w:p>
    <w:p w14:paraId="7B7ECEE3" w14:textId="77777777" w:rsidR="000A7CD2" w:rsidRDefault="000A7CD2" w:rsidP="00E2772C">
      <w:pPr>
        <w:spacing w:after="0" w:line="240" w:lineRule="atLeast"/>
        <w:jc w:val="center"/>
      </w:pPr>
    </w:p>
    <w:p w14:paraId="585476DB" w14:textId="3B60A400" w:rsidR="00975E85" w:rsidRDefault="00975E85" w:rsidP="000A7CD2">
      <w:pPr>
        <w:spacing w:after="0" w:line="240" w:lineRule="atLeast"/>
        <w:ind w:left="-709"/>
      </w:pPr>
      <w:r>
        <w:rPr>
          <w:lang w:val="en-US" w:eastAsia="en-US"/>
        </w:rPr>
        <w:drawing>
          <wp:inline distT="0" distB="0" distL="0" distR="0" wp14:anchorId="05805D49" wp14:editId="2012FE89">
            <wp:extent cx="6143173" cy="4112752"/>
            <wp:effectExtent l="0" t="0" r="3810" b="2540"/>
            <wp:docPr id="3" name="Picture 3" descr="Macintosh HD:Users:russeltarr:Dropbox:___BERLIN:Photos_old:_lu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tarr:Dropbox:___BERLIN:Photos_old:_lustgart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173" cy="4112752"/>
                    </a:xfrm>
                    <a:prstGeom prst="rect">
                      <a:avLst/>
                    </a:prstGeom>
                    <a:noFill/>
                    <a:ln>
                      <a:noFill/>
                    </a:ln>
                  </pic:spPr>
                </pic:pic>
              </a:graphicData>
            </a:graphic>
          </wp:inline>
        </w:drawing>
      </w:r>
    </w:p>
    <w:p w14:paraId="14B0E2E5" w14:textId="60FD1A65" w:rsidR="00975E85" w:rsidRPr="009A3A7C" w:rsidRDefault="00975E85" w:rsidP="00E2772C">
      <w:pPr>
        <w:spacing w:after="0" w:line="240" w:lineRule="atLeast"/>
        <w:jc w:val="center"/>
        <w:rPr>
          <w:color w:val="808080" w:themeColor="background1" w:themeShade="80"/>
        </w:rPr>
      </w:pPr>
      <w:r w:rsidRPr="009A3A7C">
        <w:rPr>
          <w:color w:val="808080" w:themeColor="background1" w:themeShade="80"/>
        </w:rPr>
        <w:t>Josef Goebbels, Nazi propaganda minister, speaking at the same event</w:t>
      </w:r>
    </w:p>
    <w:p w14:paraId="7DCA24F4" w14:textId="49E02C57" w:rsidR="000A7CD2" w:rsidRDefault="000A7CD2">
      <w:pPr>
        <w:rPr>
          <w:b/>
        </w:rPr>
      </w:pPr>
      <w:r>
        <w:rPr>
          <w:b/>
        </w:rPr>
        <w:br w:type="page"/>
      </w:r>
    </w:p>
    <w:p w14:paraId="3811F03B" w14:textId="77777777" w:rsidR="00A621E3" w:rsidRDefault="00A621E3" w:rsidP="00E2772C">
      <w:pPr>
        <w:spacing w:after="0" w:line="240" w:lineRule="atLeast"/>
        <w:rPr>
          <w:b/>
        </w:rPr>
      </w:pPr>
    </w:p>
    <w:p w14:paraId="4E49446D" w14:textId="410789F6" w:rsidR="00B11732" w:rsidRPr="00B11732" w:rsidRDefault="003D0D84"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Berliner Schloss</w:t>
      </w:r>
    </w:p>
    <w:p w14:paraId="423B0163" w14:textId="53E0251A" w:rsidR="00075F60" w:rsidRDefault="00075F60" w:rsidP="00E2772C">
      <w:pPr>
        <w:spacing w:after="0" w:line="240" w:lineRule="atLeast"/>
      </w:pPr>
      <w:r>
        <w:t>• Facing the Alte Museum on the opposite side of the main road is the Kaiser’s Palace. This was the residence of the German royal family (Ka</w:t>
      </w:r>
      <w:r w:rsidR="00881516">
        <w:t>iser Wilhelm II was born here; he also declared war in 1914 in a speech from this spot in front of vast crowds).</w:t>
      </w:r>
    </w:p>
    <w:p w14:paraId="7074D22A" w14:textId="77777777" w:rsidR="001A37D1" w:rsidRDefault="001A37D1" w:rsidP="00E2772C">
      <w:pPr>
        <w:spacing w:after="0" w:line="240" w:lineRule="atLeast"/>
      </w:pPr>
    </w:p>
    <w:p w14:paraId="4CAF899F" w14:textId="00D637E6" w:rsidR="001A37D1" w:rsidRDefault="001A37D1" w:rsidP="00E2772C">
      <w:pPr>
        <w:spacing w:after="0" w:line="240" w:lineRule="atLeast"/>
      </w:pPr>
      <w:r>
        <w:rPr>
          <w:lang w:val="en-US" w:eastAsia="en-US"/>
        </w:rPr>
        <w:drawing>
          <wp:inline distT="0" distB="0" distL="0" distR="0" wp14:anchorId="1FCE40C3" wp14:editId="3ABACFDC">
            <wp:extent cx="5267325" cy="2305319"/>
            <wp:effectExtent l="0" t="0" r="0" b="6350"/>
            <wp:docPr id="25" name="Picture 25" descr="Macintosh HD:Users:russeltarr:Dropbox:___BERLIN:___pics_for_tour:schloss:_ka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usseltarr:Dropbox:___BERLIN:___pics_for_tour:schloss:_kais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39321"/>
                    <a:stretch/>
                  </pic:blipFill>
                  <pic:spPr bwMode="auto">
                    <a:xfrm>
                      <a:off x="0" y="0"/>
                      <a:ext cx="5267325" cy="2305319"/>
                    </a:xfrm>
                    <a:prstGeom prst="rect">
                      <a:avLst/>
                    </a:prstGeom>
                    <a:noFill/>
                    <a:ln>
                      <a:noFill/>
                    </a:ln>
                    <a:extLst>
                      <a:ext uri="{53640926-AAD7-44d8-BBD7-CCE9431645EC}">
                        <a14:shadowObscured xmlns:a14="http://schemas.microsoft.com/office/drawing/2010/main"/>
                      </a:ext>
                    </a:extLst>
                  </pic:spPr>
                </pic:pic>
              </a:graphicData>
            </a:graphic>
          </wp:inline>
        </w:drawing>
      </w:r>
    </w:p>
    <w:p w14:paraId="053F760D" w14:textId="77777777" w:rsidR="001A37D1" w:rsidRDefault="001A37D1" w:rsidP="00E2772C">
      <w:pPr>
        <w:spacing w:after="0" w:line="240" w:lineRule="atLeast"/>
      </w:pPr>
    </w:p>
    <w:p w14:paraId="7D32E26D" w14:textId="63789469" w:rsidR="00881516" w:rsidRDefault="00881516" w:rsidP="00E2772C">
      <w:pPr>
        <w:spacing w:after="0" w:line="240" w:lineRule="atLeast"/>
        <w:rPr>
          <w:color w:val="FF0000"/>
        </w:rPr>
      </w:pPr>
      <w:r w:rsidRPr="00881516">
        <w:rPr>
          <w:color w:val="FF0000"/>
        </w:rPr>
        <w:t xml:space="preserve">• </w:t>
      </w:r>
      <w:r w:rsidR="00FB5F7D">
        <w:rPr>
          <w:color w:val="FF0000"/>
        </w:rPr>
        <w:t>In 1919, the Spartakists too control of it and Liebknecht declared Germany to be a communist republic. After they were driven out, the palace was</w:t>
      </w:r>
      <w:r w:rsidRPr="00881516">
        <w:rPr>
          <w:color w:val="FF0000"/>
        </w:rPr>
        <w:t xml:space="preserve"> converted</w:t>
      </w:r>
      <w:r w:rsidR="00FB5F7D">
        <w:rPr>
          <w:color w:val="FF0000"/>
        </w:rPr>
        <w:t xml:space="preserve"> during the Weimar period</w:t>
      </w:r>
      <w:r w:rsidRPr="00881516">
        <w:rPr>
          <w:color w:val="FF0000"/>
        </w:rPr>
        <w:t xml:space="preserve"> into a public museum.</w:t>
      </w:r>
    </w:p>
    <w:p w14:paraId="2BC503A3" w14:textId="77777777" w:rsidR="001A37D1" w:rsidRPr="00881516" w:rsidRDefault="001A37D1" w:rsidP="00E2772C">
      <w:pPr>
        <w:spacing w:after="0" w:line="240" w:lineRule="atLeast"/>
        <w:rPr>
          <w:color w:val="FF0000"/>
        </w:rPr>
      </w:pPr>
    </w:p>
    <w:p w14:paraId="6CB10C21" w14:textId="0CFC61F6" w:rsidR="00075F60" w:rsidRDefault="00075F60" w:rsidP="00E2772C">
      <w:pPr>
        <w:spacing w:after="0" w:line="240" w:lineRule="atLeast"/>
        <w:rPr>
          <w:color w:val="0000FF"/>
        </w:rPr>
      </w:pPr>
      <w:r w:rsidRPr="009454D5">
        <w:rPr>
          <w:color w:val="0000FF"/>
        </w:rPr>
        <w:t>• After World War Two the communists demolished it with massive blasts of dynamite. The area then lay barren until 1976, when a new communist “Palace of the People” was unveiled by the East German leade</w:t>
      </w:r>
      <w:r w:rsidR="007249B0" w:rsidRPr="009454D5">
        <w:rPr>
          <w:color w:val="0000FF"/>
        </w:rPr>
        <w:t xml:space="preserve">r, Erich Honecker. A striking </w:t>
      </w:r>
      <w:r w:rsidRPr="009454D5">
        <w:rPr>
          <w:color w:val="0000FF"/>
        </w:rPr>
        <w:t>building with a golden mirrored surface, it was known as ‘Erich’s Lamp Shop’ due to the thousands of lights which hung from its ceiling.</w:t>
      </w:r>
    </w:p>
    <w:p w14:paraId="7BFEF85D" w14:textId="77777777" w:rsidR="001A37D1" w:rsidRPr="009454D5" w:rsidRDefault="001A37D1" w:rsidP="00E2772C">
      <w:pPr>
        <w:spacing w:after="0" w:line="240" w:lineRule="atLeast"/>
        <w:rPr>
          <w:color w:val="0000FF"/>
        </w:rPr>
      </w:pPr>
    </w:p>
    <w:p w14:paraId="68706420" w14:textId="78815E7A" w:rsidR="00881516" w:rsidRDefault="001A37D1" w:rsidP="001A37D1">
      <w:pPr>
        <w:shd w:val="clear" w:color="auto" w:fill="FFFFFF" w:themeFill="background1"/>
        <w:spacing w:after="0" w:line="240" w:lineRule="atLeast"/>
        <w:jc w:val="center"/>
        <w:rPr>
          <w:color w:val="0000FF"/>
        </w:rPr>
      </w:pPr>
      <w:r>
        <w:rPr>
          <w:color w:val="0000FF"/>
          <w:lang w:val="en-US" w:eastAsia="en-US"/>
        </w:rPr>
        <w:drawing>
          <wp:inline distT="0" distB="0" distL="0" distR="0" wp14:anchorId="6EC451D5" wp14:editId="2A2EF0AB">
            <wp:extent cx="4793831" cy="1944710"/>
            <wp:effectExtent l="0" t="0" r="6985" b="11430"/>
            <wp:docPr id="24" name="Picture 24" descr="Macintosh HD:Users:russeltarr:Dropbox:___BERLIN:___pics_for_tour:schloss:palace_of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tarr:Dropbox:___BERLIN:___pics_for_tour:schloss:palace_of_peopl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8339" b="13028"/>
                    <a:stretch/>
                  </pic:blipFill>
                  <pic:spPr bwMode="auto">
                    <a:xfrm>
                      <a:off x="0" y="0"/>
                      <a:ext cx="4795475" cy="1945377"/>
                    </a:xfrm>
                    <a:prstGeom prst="rect">
                      <a:avLst/>
                    </a:prstGeom>
                    <a:noFill/>
                    <a:ln>
                      <a:noFill/>
                    </a:ln>
                    <a:extLst>
                      <a:ext uri="{53640926-AAD7-44d8-BBD7-CCE9431645EC}">
                        <a14:shadowObscured xmlns:a14="http://schemas.microsoft.com/office/drawing/2010/main"/>
                      </a:ext>
                    </a:extLst>
                  </pic:spPr>
                </pic:pic>
              </a:graphicData>
            </a:graphic>
          </wp:inline>
        </w:drawing>
      </w:r>
    </w:p>
    <w:p w14:paraId="65D38EFC" w14:textId="77777777" w:rsidR="001A37D1" w:rsidRDefault="001A37D1" w:rsidP="001A37D1">
      <w:pPr>
        <w:shd w:val="clear" w:color="auto" w:fill="FFFFFF" w:themeFill="background1"/>
        <w:spacing w:after="0" w:line="240" w:lineRule="atLeast"/>
        <w:rPr>
          <w:color w:val="000000" w:themeColor="text1"/>
        </w:rPr>
      </w:pPr>
    </w:p>
    <w:p w14:paraId="47E64BDF" w14:textId="77777777" w:rsidR="005849C5" w:rsidRDefault="002D3FB7" w:rsidP="001A37D1">
      <w:pPr>
        <w:shd w:val="clear" w:color="auto" w:fill="FFFFFF" w:themeFill="background1"/>
        <w:spacing w:after="0" w:line="240" w:lineRule="atLeast"/>
        <w:rPr>
          <w:color w:val="000000" w:themeColor="text1"/>
        </w:rPr>
      </w:pPr>
      <w:r w:rsidRPr="00881516">
        <w:rPr>
          <w:color w:val="000000" w:themeColor="text1"/>
        </w:rPr>
        <w:t>• After the fall of the Berlin Wall, there was a great debate about whether this monument to commun</w:t>
      </w:r>
      <w:r w:rsidR="00881516">
        <w:rPr>
          <w:color w:val="000000" w:themeColor="text1"/>
        </w:rPr>
        <w:t>ism should be allowed to stand or be replaced with a reconstruction of the Old Palace.</w:t>
      </w:r>
    </w:p>
    <w:p w14:paraId="3176D88A" w14:textId="7CF27D6E" w:rsidR="005849C5" w:rsidRPr="001A37D1" w:rsidRDefault="00881516" w:rsidP="001A37D1">
      <w:pPr>
        <w:pStyle w:val="ListParagraph"/>
        <w:numPr>
          <w:ilvl w:val="0"/>
          <w:numId w:val="5"/>
        </w:numPr>
        <w:shd w:val="clear" w:color="auto" w:fill="FFFFFF" w:themeFill="background1"/>
        <w:spacing w:after="0" w:line="240" w:lineRule="atLeast"/>
        <w:rPr>
          <w:color w:val="000000" w:themeColor="text1"/>
        </w:rPr>
      </w:pPr>
      <w:r w:rsidRPr="001A37D1">
        <w:rPr>
          <w:color w:val="000000" w:themeColor="text1"/>
          <w:u w:val="single"/>
        </w:rPr>
        <w:t>Pro-reconstruction lobby groups</w:t>
      </w:r>
      <w:r w:rsidRPr="001A37D1">
        <w:rPr>
          <w:color w:val="000000" w:themeColor="text1"/>
        </w:rPr>
        <w:t xml:space="preserve"> argued that the rebuilding of the Stadtschloss would restore the unity and integrity of the historical centre of Berlin, which includes the Berliner Dom, the Lustgarten and the museums of Museum Island. </w:t>
      </w:r>
    </w:p>
    <w:p w14:paraId="1BDC7CBF" w14:textId="375DE9A5" w:rsidR="005849C5" w:rsidRPr="001A37D1" w:rsidRDefault="00881516" w:rsidP="001A37D1">
      <w:pPr>
        <w:pStyle w:val="ListParagraph"/>
        <w:numPr>
          <w:ilvl w:val="0"/>
          <w:numId w:val="5"/>
        </w:numPr>
        <w:shd w:val="clear" w:color="auto" w:fill="FFFFFF" w:themeFill="background1"/>
        <w:spacing w:after="0" w:line="240" w:lineRule="atLeast"/>
        <w:rPr>
          <w:color w:val="000000" w:themeColor="text1"/>
        </w:rPr>
      </w:pPr>
      <w:r w:rsidRPr="001A37D1">
        <w:rPr>
          <w:color w:val="000000" w:themeColor="text1"/>
          <w:u w:val="single"/>
        </w:rPr>
        <w:t>Opponents of the project</w:t>
      </w:r>
      <w:r w:rsidRPr="001A37D1">
        <w:rPr>
          <w:color w:val="000000" w:themeColor="text1"/>
        </w:rPr>
        <w:t xml:space="preserve"> included those who advocated the retention of the Palast der Republik on the grounds that it was itself of historical significance; those who argued that the area should become a public park; and those who believed that a new building would be a pastiche of former architectural styles; would be an unwelcome symbol of Germany's imperial past; and would be unacceptably expensive for no definite economic benefit. </w:t>
      </w:r>
    </w:p>
    <w:p w14:paraId="28D92BAB" w14:textId="40296074" w:rsidR="001A37D1" w:rsidRDefault="001A37D1">
      <w:pPr>
        <w:rPr>
          <w:color w:val="000000" w:themeColor="text1"/>
        </w:rPr>
      </w:pPr>
      <w:r>
        <w:rPr>
          <w:color w:val="000000" w:themeColor="text1"/>
        </w:rPr>
        <w:br w:type="page"/>
      </w:r>
    </w:p>
    <w:p w14:paraId="0E660C9F" w14:textId="77777777" w:rsidR="005849C5" w:rsidRPr="005849C5" w:rsidRDefault="005849C5" w:rsidP="001A37D1">
      <w:pPr>
        <w:shd w:val="clear" w:color="auto" w:fill="FFFFFF" w:themeFill="background1"/>
        <w:spacing w:after="0" w:line="240" w:lineRule="atLeast"/>
        <w:rPr>
          <w:color w:val="000000" w:themeColor="text1"/>
        </w:rPr>
      </w:pPr>
    </w:p>
    <w:p w14:paraId="5BAC5FD0" w14:textId="689B3490" w:rsidR="00881516" w:rsidRPr="00881516" w:rsidRDefault="00881516" w:rsidP="00E2772C">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tLeast"/>
        <w:rPr>
          <w:b/>
          <w:color w:val="000000" w:themeColor="text1"/>
        </w:rPr>
      </w:pPr>
      <w:r w:rsidRPr="00881516">
        <w:rPr>
          <w:b/>
          <w:color w:val="000000" w:themeColor="text1"/>
        </w:rPr>
        <w:t>Q. What way</w:t>
      </w:r>
      <w:r>
        <w:rPr>
          <w:b/>
          <w:color w:val="000000" w:themeColor="text1"/>
        </w:rPr>
        <w:t xml:space="preserve"> would you have voted and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6D847888" w14:textId="77777777" w:rsidTr="001A37D1">
        <w:tc>
          <w:tcPr>
            <w:tcW w:w="8522" w:type="dxa"/>
            <w:tcBorders>
              <w:top w:val="single" w:sz="4" w:space="0" w:color="4F81BD"/>
              <w:left w:val="nil"/>
              <w:bottom w:val="single" w:sz="4" w:space="0" w:color="4F81BD"/>
              <w:right w:val="nil"/>
            </w:tcBorders>
            <w:shd w:val="clear" w:color="auto" w:fill="auto"/>
          </w:tcPr>
          <w:p w14:paraId="190EF2C7" w14:textId="77777777" w:rsidR="001A37D1" w:rsidRPr="00B337F0" w:rsidRDefault="001A37D1" w:rsidP="001A37D1">
            <w:pPr>
              <w:rPr>
                <w:sz w:val="28"/>
                <w:szCs w:val="28"/>
              </w:rPr>
            </w:pPr>
          </w:p>
        </w:tc>
      </w:tr>
      <w:tr w:rsidR="001A37D1" w:rsidRPr="00B337F0" w14:paraId="4D07ABED" w14:textId="77777777" w:rsidTr="001A37D1">
        <w:tc>
          <w:tcPr>
            <w:tcW w:w="8522" w:type="dxa"/>
            <w:tcBorders>
              <w:top w:val="single" w:sz="4" w:space="0" w:color="4F81BD"/>
              <w:left w:val="nil"/>
              <w:bottom w:val="single" w:sz="4" w:space="0" w:color="4F81BD"/>
              <w:right w:val="nil"/>
            </w:tcBorders>
            <w:shd w:val="clear" w:color="auto" w:fill="auto"/>
          </w:tcPr>
          <w:p w14:paraId="19FAFEA4" w14:textId="77777777" w:rsidR="001A37D1" w:rsidRPr="00B337F0" w:rsidRDefault="001A37D1" w:rsidP="001A37D1">
            <w:pPr>
              <w:rPr>
                <w:sz w:val="28"/>
                <w:szCs w:val="28"/>
              </w:rPr>
            </w:pPr>
          </w:p>
        </w:tc>
      </w:tr>
      <w:tr w:rsidR="001A37D1" w:rsidRPr="00B337F0" w14:paraId="3C7E24D5" w14:textId="77777777" w:rsidTr="001A37D1">
        <w:tc>
          <w:tcPr>
            <w:tcW w:w="8522" w:type="dxa"/>
            <w:tcBorders>
              <w:top w:val="single" w:sz="4" w:space="0" w:color="4F81BD"/>
              <w:left w:val="nil"/>
              <w:bottom w:val="single" w:sz="4" w:space="0" w:color="4F81BD"/>
              <w:right w:val="nil"/>
            </w:tcBorders>
            <w:shd w:val="clear" w:color="auto" w:fill="auto"/>
          </w:tcPr>
          <w:p w14:paraId="0E10FB1C" w14:textId="77777777" w:rsidR="001A37D1" w:rsidRPr="00B337F0" w:rsidRDefault="001A37D1" w:rsidP="001A37D1">
            <w:pPr>
              <w:rPr>
                <w:sz w:val="28"/>
                <w:szCs w:val="28"/>
              </w:rPr>
            </w:pPr>
          </w:p>
        </w:tc>
      </w:tr>
    </w:tbl>
    <w:p w14:paraId="2E6D18F6" w14:textId="77777777" w:rsidR="005849C5" w:rsidRDefault="005849C5" w:rsidP="00E2772C">
      <w:pPr>
        <w:spacing w:after="0" w:line="240" w:lineRule="atLeast"/>
        <w:rPr>
          <w:color w:val="000000" w:themeColor="text1"/>
        </w:rPr>
      </w:pPr>
    </w:p>
    <w:p w14:paraId="30D9B528" w14:textId="337A6F23" w:rsidR="001A37D1" w:rsidRPr="00881516" w:rsidRDefault="001A37D1" w:rsidP="001A37D1">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tLeast"/>
        <w:rPr>
          <w:b/>
          <w:color w:val="000000" w:themeColor="text1"/>
        </w:rPr>
      </w:pPr>
      <w:r w:rsidRPr="00881516">
        <w:rPr>
          <w:b/>
          <w:color w:val="000000" w:themeColor="text1"/>
        </w:rPr>
        <w:t xml:space="preserve">Q. </w:t>
      </w:r>
      <w:r>
        <w:rPr>
          <w:b/>
          <w:color w:val="000000" w:themeColor="text1"/>
        </w:rPr>
        <w:t>Your teacher will now tell you what actually happened. Make notes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4E39FEE9" w14:textId="77777777" w:rsidTr="001A37D1">
        <w:tc>
          <w:tcPr>
            <w:tcW w:w="8522" w:type="dxa"/>
            <w:tcBorders>
              <w:top w:val="single" w:sz="4" w:space="0" w:color="4F81BD"/>
              <w:left w:val="nil"/>
              <w:bottom w:val="single" w:sz="4" w:space="0" w:color="4F81BD"/>
              <w:right w:val="nil"/>
            </w:tcBorders>
            <w:shd w:val="clear" w:color="auto" w:fill="auto"/>
          </w:tcPr>
          <w:p w14:paraId="48C87B96" w14:textId="77777777" w:rsidR="001A37D1" w:rsidRPr="00B337F0" w:rsidRDefault="001A37D1" w:rsidP="001A37D1">
            <w:pPr>
              <w:rPr>
                <w:sz w:val="28"/>
                <w:szCs w:val="28"/>
              </w:rPr>
            </w:pPr>
          </w:p>
        </w:tc>
      </w:tr>
      <w:tr w:rsidR="001A37D1" w:rsidRPr="00B337F0" w14:paraId="51078410" w14:textId="77777777" w:rsidTr="001A37D1">
        <w:tc>
          <w:tcPr>
            <w:tcW w:w="8522" w:type="dxa"/>
            <w:tcBorders>
              <w:top w:val="single" w:sz="4" w:space="0" w:color="4F81BD"/>
              <w:left w:val="nil"/>
              <w:bottom w:val="single" w:sz="4" w:space="0" w:color="4F81BD"/>
              <w:right w:val="nil"/>
            </w:tcBorders>
            <w:shd w:val="clear" w:color="auto" w:fill="auto"/>
          </w:tcPr>
          <w:p w14:paraId="21F50D2F" w14:textId="77777777" w:rsidR="001A37D1" w:rsidRPr="00B337F0" w:rsidRDefault="001A37D1" w:rsidP="001A37D1">
            <w:pPr>
              <w:rPr>
                <w:sz w:val="28"/>
                <w:szCs w:val="28"/>
              </w:rPr>
            </w:pPr>
          </w:p>
        </w:tc>
      </w:tr>
      <w:tr w:rsidR="001A37D1" w:rsidRPr="00B337F0" w14:paraId="74297C6C" w14:textId="77777777" w:rsidTr="001A37D1">
        <w:tc>
          <w:tcPr>
            <w:tcW w:w="8522" w:type="dxa"/>
            <w:tcBorders>
              <w:top w:val="single" w:sz="4" w:space="0" w:color="4F81BD"/>
              <w:left w:val="nil"/>
              <w:bottom w:val="single" w:sz="4" w:space="0" w:color="4F81BD"/>
              <w:right w:val="nil"/>
            </w:tcBorders>
            <w:shd w:val="clear" w:color="auto" w:fill="auto"/>
          </w:tcPr>
          <w:p w14:paraId="2D06AD0C" w14:textId="77777777" w:rsidR="001A37D1" w:rsidRPr="00B337F0" w:rsidRDefault="001A37D1" w:rsidP="001A37D1">
            <w:pPr>
              <w:rPr>
                <w:sz w:val="28"/>
                <w:szCs w:val="28"/>
              </w:rPr>
            </w:pPr>
          </w:p>
        </w:tc>
      </w:tr>
      <w:tr w:rsidR="001A37D1" w:rsidRPr="00B337F0" w14:paraId="2331C50A" w14:textId="77777777" w:rsidTr="001A37D1">
        <w:tc>
          <w:tcPr>
            <w:tcW w:w="8522" w:type="dxa"/>
            <w:tcBorders>
              <w:top w:val="single" w:sz="4" w:space="0" w:color="4F81BD"/>
              <w:left w:val="nil"/>
              <w:bottom w:val="single" w:sz="4" w:space="0" w:color="4F81BD"/>
              <w:right w:val="nil"/>
            </w:tcBorders>
            <w:shd w:val="clear" w:color="auto" w:fill="auto"/>
          </w:tcPr>
          <w:p w14:paraId="76973DFB" w14:textId="77777777" w:rsidR="001A37D1" w:rsidRPr="00B337F0" w:rsidRDefault="001A37D1" w:rsidP="001A37D1">
            <w:pPr>
              <w:rPr>
                <w:sz w:val="28"/>
                <w:szCs w:val="28"/>
              </w:rPr>
            </w:pPr>
          </w:p>
        </w:tc>
      </w:tr>
      <w:tr w:rsidR="001A37D1" w:rsidRPr="00B337F0" w14:paraId="5B169752" w14:textId="77777777" w:rsidTr="001A37D1">
        <w:tc>
          <w:tcPr>
            <w:tcW w:w="8522" w:type="dxa"/>
            <w:tcBorders>
              <w:top w:val="single" w:sz="4" w:space="0" w:color="4F81BD"/>
              <w:left w:val="nil"/>
              <w:bottom w:val="single" w:sz="4" w:space="0" w:color="4F81BD"/>
              <w:right w:val="nil"/>
            </w:tcBorders>
            <w:shd w:val="clear" w:color="auto" w:fill="auto"/>
          </w:tcPr>
          <w:p w14:paraId="2862384D" w14:textId="77777777" w:rsidR="001A37D1" w:rsidRPr="00B337F0" w:rsidRDefault="001A37D1" w:rsidP="001A37D1">
            <w:pPr>
              <w:rPr>
                <w:sz w:val="28"/>
                <w:szCs w:val="28"/>
              </w:rPr>
            </w:pPr>
          </w:p>
        </w:tc>
      </w:tr>
    </w:tbl>
    <w:p w14:paraId="3A5B6E7A" w14:textId="77777777" w:rsidR="001A37D1" w:rsidRDefault="001A37D1" w:rsidP="00E2772C">
      <w:pPr>
        <w:spacing w:after="0" w:line="240" w:lineRule="atLeast"/>
        <w:rPr>
          <w:color w:val="000000" w:themeColor="text1"/>
        </w:rPr>
      </w:pPr>
    </w:p>
    <w:p w14:paraId="60AA0DD1" w14:textId="77777777" w:rsidR="001A37D1" w:rsidRDefault="001A37D1" w:rsidP="00E2772C">
      <w:pPr>
        <w:spacing w:after="0" w:line="240" w:lineRule="atLeast"/>
        <w:rPr>
          <w:color w:val="000000" w:themeColor="text1"/>
        </w:rPr>
      </w:pPr>
    </w:p>
    <w:p w14:paraId="3EF43149" w14:textId="2E898DB7" w:rsidR="005849C5" w:rsidRPr="005849C5" w:rsidRDefault="001A37D1" w:rsidP="00E2772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Pr>
          <w:b/>
          <w:color w:val="000000" w:themeColor="text1"/>
        </w:rPr>
        <w:t>Q. What should go on top of the new dome?</w:t>
      </w:r>
      <w:r w:rsidR="005849C5" w:rsidRPr="005849C5">
        <w:rPr>
          <w:b/>
          <w:color w:val="000000" w:themeColor="text1"/>
        </w:rPr>
        <w:t xml:space="preserve"> </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109AE6CA" w14:textId="77777777" w:rsidTr="001A37D1">
        <w:tc>
          <w:tcPr>
            <w:tcW w:w="8522" w:type="dxa"/>
            <w:tcBorders>
              <w:top w:val="single" w:sz="4" w:space="0" w:color="4F81BD"/>
              <w:left w:val="nil"/>
              <w:bottom w:val="single" w:sz="4" w:space="0" w:color="4F81BD"/>
              <w:right w:val="nil"/>
            </w:tcBorders>
            <w:shd w:val="clear" w:color="auto" w:fill="auto"/>
          </w:tcPr>
          <w:p w14:paraId="10971F5D" w14:textId="77777777" w:rsidR="001A37D1" w:rsidRPr="00B337F0" w:rsidRDefault="001A37D1" w:rsidP="001A37D1">
            <w:pPr>
              <w:rPr>
                <w:sz w:val="28"/>
                <w:szCs w:val="28"/>
              </w:rPr>
            </w:pPr>
          </w:p>
        </w:tc>
      </w:tr>
      <w:tr w:rsidR="001A37D1" w:rsidRPr="00B337F0" w14:paraId="5DCF2C02" w14:textId="77777777" w:rsidTr="001A37D1">
        <w:tc>
          <w:tcPr>
            <w:tcW w:w="8522" w:type="dxa"/>
            <w:tcBorders>
              <w:top w:val="single" w:sz="4" w:space="0" w:color="4F81BD"/>
              <w:left w:val="nil"/>
              <w:bottom w:val="single" w:sz="4" w:space="0" w:color="4F81BD"/>
              <w:right w:val="nil"/>
            </w:tcBorders>
            <w:shd w:val="clear" w:color="auto" w:fill="auto"/>
          </w:tcPr>
          <w:p w14:paraId="2194A01D" w14:textId="77777777" w:rsidR="001A37D1" w:rsidRPr="00B337F0" w:rsidRDefault="001A37D1" w:rsidP="001A37D1">
            <w:pPr>
              <w:rPr>
                <w:sz w:val="28"/>
                <w:szCs w:val="28"/>
              </w:rPr>
            </w:pPr>
          </w:p>
        </w:tc>
      </w:tr>
      <w:tr w:rsidR="001A37D1" w:rsidRPr="00B337F0" w14:paraId="5639523A" w14:textId="77777777" w:rsidTr="001A37D1">
        <w:tc>
          <w:tcPr>
            <w:tcW w:w="8522" w:type="dxa"/>
            <w:tcBorders>
              <w:top w:val="single" w:sz="4" w:space="0" w:color="4F81BD"/>
              <w:left w:val="nil"/>
              <w:bottom w:val="single" w:sz="4" w:space="0" w:color="4F81BD"/>
              <w:right w:val="nil"/>
            </w:tcBorders>
            <w:shd w:val="clear" w:color="auto" w:fill="auto"/>
          </w:tcPr>
          <w:p w14:paraId="6FD840C2" w14:textId="77777777" w:rsidR="001A37D1" w:rsidRPr="00B337F0" w:rsidRDefault="001A37D1" w:rsidP="001A37D1">
            <w:pPr>
              <w:rPr>
                <w:sz w:val="28"/>
                <w:szCs w:val="28"/>
              </w:rPr>
            </w:pPr>
          </w:p>
        </w:tc>
      </w:tr>
    </w:tbl>
    <w:p w14:paraId="70146FBB" w14:textId="77777777" w:rsidR="001A37D1" w:rsidRDefault="001A37D1" w:rsidP="001A37D1">
      <w:pPr>
        <w:spacing w:after="0" w:line="240" w:lineRule="atLeast"/>
        <w:rPr>
          <w:color w:val="000000" w:themeColor="text1"/>
        </w:rPr>
      </w:pPr>
    </w:p>
    <w:p w14:paraId="3D94D2A7" w14:textId="69383EBA" w:rsidR="005849C5" w:rsidRPr="001A37D1" w:rsidRDefault="001A37D1" w:rsidP="00E2772C">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tLeast"/>
        <w:rPr>
          <w:b/>
          <w:color w:val="000000" w:themeColor="text1"/>
          <w:lang w:val="en-US" w:eastAsia="en-US"/>
        </w:rPr>
      </w:pPr>
      <w:r>
        <w:rPr>
          <w:b/>
          <w:color w:val="000000" w:themeColor="text1"/>
        </w:rPr>
        <w:t>Discussion point:</w:t>
      </w:r>
      <w:r w:rsidRPr="001A37D1">
        <w:rPr>
          <w:b/>
          <w:color w:val="000000" w:themeColor="text1"/>
        </w:rPr>
        <w:t xml:space="preserve"> N</w:t>
      </w:r>
      <w:r w:rsidR="00901630" w:rsidRPr="001A37D1">
        <w:rPr>
          <w:b/>
          <w:color w:val="000000" w:themeColor="text1"/>
        </w:rPr>
        <w:t>earby is the “Humboldt Box” which outlines the concept for the Schloss and its future use.  The Tagesspiegel called the Humboldt Box "an architectural m</w:t>
      </w:r>
      <w:r w:rsidRPr="001A37D1">
        <w:rPr>
          <w:b/>
          <w:color w:val="000000" w:themeColor="text1"/>
        </w:rPr>
        <w:t xml:space="preserve">onster in galactic proportions”. </w:t>
      </w:r>
      <w:r w:rsidR="005849C5" w:rsidRPr="001A37D1">
        <w:rPr>
          <w:b/>
          <w:color w:val="000000" w:themeColor="text1"/>
        </w:rPr>
        <w:t>Do you agree?</w:t>
      </w:r>
    </w:p>
    <w:p w14:paraId="324B6819" w14:textId="77777777" w:rsidR="007B6DAE" w:rsidRDefault="007B6DAE" w:rsidP="00E2772C">
      <w:pPr>
        <w:spacing w:after="0" w:line="240" w:lineRule="atLeast"/>
        <w:rPr>
          <w:color w:val="000000" w:themeColor="text1"/>
        </w:rPr>
      </w:pPr>
    </w:p>
    <w:p w14:paraId="67E5F3D2" w14:textId="2EED6713" w:rsidR="00616A3F" w:rsidRPr="00616A3F" w:rsidRDefault="00616A3F" w:rsidP="001A37D1">
      <w:pPr>
        <w:spacing w:after="0" w:line="240" w:lineRule="atLeast"/>
        <w:jc w:val="right"/>
        <w:rPr>
          <w:highlight w:val="yellow"/>
        </w:rPr>
      </w:pPr>
      <w:r w:rsidRPr="00616A3F">
        <w:rPr>
          <w:highlight w:val="yellow"/>
        </w:rPr>
        <w:t xml:space="preserve">Video: </w:t>
      </w:r>
      <w:r>
        <w:rPr>
          <w:highlight w:val="yellow"/>
        </w:rPr>
        <w:t>The Schloss under the communists</w:t>
      </w:r>
      <w:r w:rsidRPr="00616A3F">
        <w:rPr>
          <w:highlight w:val="yellow"/>
        </w:rPr>
        <w:t xml:space="preserve"> (7m) </w:t>
      </w:r>
      <w:hyperlink r:id="rId19" w:history="1">
        <w:r w:rsidRPr="00616A3F">
          <w:rPr>
            <w:rStyle w:val="Hyperlink"/>
            <w:highlight w:val="yellow"/>
          </w:rPr>
          <w:t>https://vimeo.com/266466151</w:t>
        </w:r>
      </w:hyperlink>
    </w:p>
    <w:p w14:paraId="16FF55EA" w14:textId="0330A151" w:rsidR="00616A3F" w:rsidRDefault="00616A3F" w:rsidP="001A37D1">
      <w:pPr>
        <w:spacing w:after="0" w:line="240" w:lineRule="atLeast"/>
        <w:jc w:val="right"/>
      </w:pPr>
      <w:r w:rsidRPr="00616A3F">
        <w:rPr>
          <w:highlight w:val="yellow"/>
        </w:rPr>
        <w:t xml:space="preserve">Video:  Debate over the future of the palace (3m) </w:t>
      </w:r>
      <w:hyperlink r:id="rId20" w:history="1">
        <w:r w:rsidRPr="00616A3F">
          <w:rPr>
            <w:rStyle w:val="Hyperlink"/>
            <w:highlight w:val="yellow"/>
          </w:rPr>
          <w:t>https://vimeo.com/266345347</w:t>
        </w:r>
      </w:hyperlink>
    </w:p>
    <w:p w14:paraId="480250A4" w14:textId="77777777" w:rsidR="005849C5" w:rsidRDefault="005849C5" w:rsidP="00E2772C">
      <w:pPr>
        <w:spacing w:after="0" w:line="240" w:lineRule="atLeast"/>
      </w:pPr>
    </w:p>
    <w:p w14:paraId="62EE11DE" w14:textId="77777777" w:rsidR="001A37D1" w:rsidRDefault="001A37D1" w:rsidP="00E2772C">
      <w:pPr>
        <w:spacing w:after="0" w:line="240" w:lineRule="atLeast"/>
      </w:pPr>
    </w:p>
    <w:p w14:paraId="7297BFAF" w14:textId="4DF1257D" w:rsidR="00637F97" w:rsidRPr="00637F97" w:rsidRDefault="00637F97"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637F97">
        <w:rPr>
          <w:b/>
        </w:rPr>
        <w:t>Neue Wache</w:t>
      </w:r>
    </w:p>
    <w:p w14:paraId="19112661" w14:textId="30BEDD0D" w:rsidR="00B707EE" w:rsidRDefault="00B707EE" w:rsidP="00E2772C">
      <w:pPr>
        <w:spacing w:after="0" w:line="240" w:lineRule="atLeast"/>
      </w:pPr>
      <w:r>
        <w:t xml:space="preserve">• </w:t>
      </w:r>
      <w:r w:rsidR="00637F97" w:rsidRPr="00637F97">
        <w:t>Dating from 1816, the Neue Wache</w:t>
      </w:r>
      <w:r>
        <w:t xml:space="preserve"> (New Guardhouse)</w:t>
      </w:r>
      <w:r w:rsidR="00637F97" w:rsidRPr="00637F97">
        <w:t xml:space="preserve"> was </w:t>
      </w:r>
      <w:r>
        <w:t>originally</w:t>
      </w:r>
      <w:r w:rsidR="00052D8B" w:rsidRPr="00052D8B">
        <w:t xml:space="preserve"> </w:t>
      </w:r>
      <w:r>
        <w:t>the</w:t>
      </w:r>
      <w:r w:rsidR="00052D8B" w:rsidRPr="00052D8B">
        <w:t xml:space="preserve"> guardhouse to the City Palace and a memorial to the soldiers that had lost their lives in the wars against the French Emperor Napoleon in the years before. </w:t>
      </w:r>
    </w:p>
    <w:p w14:paraId="43BAF024" w14:textId="109739BC" w:rsidR="00E71846" w:rsidRPr="00E71846" w:rsidRDefault="00E71846" w:rsidP="00E2772C">
      <w:pPr>
        <w:spacing w:after="0" w:line="240" w:lineRule="atLeast"/>
      </w:pPr>
      <w:r w:rsidRPr="00E71846">
        <w:t xml:space="preserve">• On 1 August 1914 the mobilization order for World War I was proclaimed there, as was the demobilization order on 11 November 1918. </w:t>
      </w:r>
    </w:p>
    <w:p w14:paraId="0E6DD382" w14:textId="2B59F688" w:rsidR="00E71846" w:rsidRPr="00E71846" w:rsidRDefault="005C4C92" w:rsidP="00E2772C">
      <w:pPr>
        <w:spacing w:after="0" w:line="240" w:lineRule="atLeast"/>
      </w:pPr>
      <w:r>
        <w:rPr>
          <w:rFonts w:ascii="Helvetica" w:hAnsi="Helvetica" w:cs="Helvetica"/>
          <w:sz w:val="24"/>
          <w:lang w:val="en-US" w:eastAsia="en-US"/>
        </w:rPr>
        <w:drawing>
          <wp:anchor distT="0" distB="0" distL="114300" distR="114300" simplePos="0" relativeHeight="251668480" behindDoc="0" locked="0" layoutInCell="1" allowOverlap="1" wp14:anchorId="67F044A8" wp14:editId="54D77535">
            <wp:simplePos x="0" y="0"/>
            <wp:positionH relativeFrom="column">
              <wp:posOffset>2766060</wp:posOffset>
            </wp:positionH>
            <wp:positionV relativeFrom="paragraph">
              <wp:posOffset>36830</wp:posOffset>
            </wp:positionV>
            <wp:extent cx="3177540" cy="1391920"/>
            <wp:effectExtent l="0" t="0" r="0" b="5080"/>
            <wp:wrapTight wrapText="bothSides">
              <wp:wrapPolygon edited="0">
                <wp:start x="0" y="0"/>
                <wp:lineTo x="0" y="21285"/>
                <wp:lineTo x="21410" y="21285"/>
                <wp:lineTo x="21410"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19D">
        <w:t xml:space="preserve">• </w:t>
      </w:r>
      <w:r w:rsidR="00E71846" w:rsidRPr="00E71846">
        <w:t>Its purpose has been redefined over time</w:t>
      </w:r>
      <w:r w:rsidR="001A37D1">
        <w:t xml:space="preserve"> with a bewildering aray of re-dedications</w:t>
      </w:r>
      <w:r w:rsidR="00E71846" w:rsidRPr="00E71846">
        <w:t>:</w:t>
      </w:r>
    </w:p>
    <w:p w14:paraId="33285848" w14:textId="4C030815" w:rsidR="00E71846" w:rsidRPr="00E71846" w:rsidRDefault="00E71846" w:rsidP="00E2772C">
      <w:pPr>
        <w:pStyle w:val="ListParagraph"/>
        <w:numPr>
          <w:ilvl w:val="0"/>
          <w:numId w:val="2"/>
        </w:numPr>
        <w:spacing w:after="0" w:line="240" w:lineRule="atLeast"/>
      </w:pPr>
      <w:r w:rsidRPr="00E71846">
        <w:t>Memorial of the Prussian State Government (&lt;1918)</w:t>
      </w:r>
    </w:p>
    <w:p w14:paraId="2DCF8D63" w14:textId="77777777" w:rsidR="00E71846" w:rsidRPr="00E71846" w:rsidRDefault="00E71846" w:rsidP="00E2772C">
      <w:pPr>
        <w:pStyle w:val="ListParagraph"/>
        <w:numPr>
          <w:ilvl w:val="0"/>
          <w:numId w:val="2"/>
        </w:numPr>
        <w:spacing w:after="0" w:line="240" w:lineRule="atLeast"/>
      </w:pPr>
      <w:r w:rsidRPr="00E71846">
        <w:t>Memorial Site for the Fallen of the World War (1918-45)</w:t>
      </w:r>
    </w:p>
    <w:p w14:paraId="0E6FD088" w14:textId="77777777" w:rsidR="00E71846" w:rsidRPr="00E71846" w:rsidRDefault="00E71846" w:rsidP="00E2772C">
      <w:pPr>
        <w:pStyle w:val="ListParagraph"/>
        <w:numPr>
          <w:ilvl w:val="0"/>
          <w:numId w:val="2"/>
        </w:numPr>
        <w:spacing w:after="0" w:line="240" w:lineRule="atLeast"/>
      </w:pPr>
      <w:r w:rsidRPr="00E71846">
        <w:t>Memorial to the Victims of Fascism and Militarism (1945-1990)</w:t>
      </w:r>
    </w:p>
    <w:p w14:paraId="78451101" w14:textId="2C4716C6" w:rsidR="00E71846" w:rsidRDefault="00E71846" w:rsidP="00E2772C">
      <w:pPr>
        <w:pStyle w:val="ListParagraph"/>
        <w:numPr>
          <w:ilvl w:val="0"/>
          <w:numId w:val="2"/>
        </w:numPr>
        <w:spacing w:after="0" w:line="240" w:lineRule="atLeast"/>
      </w:pPr>
      <w:r w:rsidRPr="00E71846">
        <w:t>Memorial for the Victims of War and Dictatorship (&gt;1990)</w:t>
      </w:r>
    </w:p>
    <w:p w14:paraId="57304801" w14:textId="191A802D" w:rsidR="0028346C" w:rsidRDefault="0028346C" w:rsidP="00E2772C">
      <w:pPr>
        <w:spacing w:after="0" w:line="240" w:lineRule="atLeast"/>
      </w:pPr>
    </w:p>
    <w:p w14:paraId="42C95D2D" w14:textId="5F0D1FD9" w:rsidR="002F726F" w:rsidRDefault="002F726F">
      <w:r>
        <w:br w:type="page"/>
      </w:r>
    </w:p>
    <w:p w14:paraId="158BB8FA" w14:textId="77777777" w:rsidR="002F726F" w:rsidRDefault="002F726F" w:rsidP="00E2772C">
      <w:pPr>
        <w:spacing w:after="0" w:line="240" w:lineRule="atLeast"/>
        <w:ind w:left="-709"/>
      </w:pPr>
    </w:p>
    <w:p w14:paraId="420860AA" w14:textId="2F4401FD" w:rsidR="002F726F" w:rsidRPr="002F726F" w:rsidRDefault="002F726F" w:rsidP="002F726F">
      <w:pPr>
        <w:pBdr>
          <w:top w:val="single" w:sz="4" w:space="1" w:color="auto"/>
          <w:left w:val="single" w:sz="4" w:space="4" w:color="auto"/>
          <w:bottom w:val="single" w:sz="4" w:space="1" w:color="auto"/>
          <w:right w:val="single" w:sz="4" w:space="4" w:color="auto"/>
        </w:pBdr>
        <w:shd w:val="clear" w:color="auto" w:fill="F7FF12"/>
        <w:spacing w:after="0" w:line="240" w:lineRule="atLeast"/>
        <w:ind w:left="-142"/>
        <w:rPr>
          <w:b/>
        </w:rPr>
      </w:pPr>
      <w:r w:rsidRPr="002F726F">
        <w:rPr>
          <w:b/>
        </w:rPr>
        <w:t>Memorial for the Fallen of the World War (1918-45)</w:t>
      </w:r>
    </w:p>
    <w:p w14:paraId="56712103" w14:textId="77777777" w:rsidR="002F726F" w:rsidRDefault="002F726F" w:rsidP="00E2772C">
      <w:pPr>
        <w:spacing w:after="0" w:line="240" w:lineRule="atLeast"/>
        <w:ind w:left="-709"/>
      </w:pPr>
    </w:p>
    <w:p w14:paraId="4BAACE89" w14:textId="606EE1E0" w:rsidR="0028346C" w:rsidRDefault="0028346C" w:rsidP="002F726F">
      <w:pPr>
        <w:spacing w:after="0" w:line="240" w:lineRule="atLeast"/>
        <w:ind w:left="-851"/>
      </w:pPr>
      <w:r>
        <w:rPr>
          <w:color w:val="0000FF"/>
          <w:lang w:val="en-US" w:eastAsia="en-US"/>
        </w:rPr>
        <w:drawing>
          <wp:inline distT="0" distB="0" distL="0" distR="0" wp14:anchorId="18DC4211" wp14:editId="0D70E797">
            <wp:extent cx="6267122" cy="1944710"/>
            <wp:effectExtent l="0" t="0" r="6985" b="11430"/>
            <wp:docPr id="20" name="Picture 20" descr="Macintosh HD:Users:russeltarr:Desktop:Screen Shot 2018-05-21 at 15.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usseltarr:Desktop:Screen Shot 2018-05-21 at 15.21.2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26891"/>
                    <a:stretch/>
                  </pic:blipFill>
                  <pic:spPr bwMode="auto">
                    <a:xfrm>
                      <a:off x="0" y="0"/>
                      <a:ext cx="6269358" cy="1945404"/>
                    </a:xfrm>
                    <a:prstGeom prst="rect">
                      <a:avLst/>
                    </a:prstGeom>
                    <a:noFill/>
                    <a:ln>
                      <a:noFill/>
                    </a:ln>
                    <a:extLst>
                      <a:ext uri="{53640926-AAD7-44d8-BBD7-CCE9431645EC}">
                        <a14:shadowObscured xmlns:a14="http://schemas.microsoft.com/office/drawing/2010/main"/>
                      </a:ext>
                    </a:extLst>
                  </pic:spPr>
                </pic:pic>
              </a:graphicData>
            </a:graphic>
          </wp:inline>
        </w:drawing>
      </w:r>
    </w:p>
    <w:p w14:paraId="6DAACA00" w14:textId="0841E4AA" w:rsidR="00E71846" w:rsidRDefault="0028346C" w:rsidP="00E2772C">
      <w:pPr>
        <w:spacing w:after="0" w:line="240" w:lineRule="atLeast"/>
        <w:jc w:val="center"/>
      </w:pPr>
      <w:r>
        <w:t>Neue Wache in the 1930s: A gilded wreath lies before a Christian cross.</w:t>
      </w:r>
      <w:r w:rsidR="001A37D1">
        <w:t xml:space="preserve"> On the right, Hitler and Goering salute at a remembrance ceremony.</w:t>
      </w:r>
    </w:p>
    <w:p w14:paraId="1B13C65A" w14:textId="77777777" w:rsidR="0028346C" w:rsidRDefault="0028346C" w:rsidP="00E2772C">
      <w:pPr>
        <w:spacing w:after="0" w:line="240" w:lineRule="atLeast"/>
      </w:pPr>
    </w:p>
    <w:p w14:paraId="09C3C6C8" w14:textId="4C1D38C0" w:rsidR="00E71846" w:rsidRDefault="00E71846" w:rsidP="002F726F">
      <w:pPr>
        <w:pBdr>
          <w:top w:val="single" w:sz="4" w:space="1" w:color="auto"/>
          <w:left w:val="single" w:sz="4" w:space="4" w:color="auto"/>
          <w:bottom w:val="single" w:sz="4" w:space="1" w:color="auto"/>
          <w:right w:val="single" w:sz="4" w:space="4" w:color="auto"/>
        </w:pBdr>
        <w:shd w:val="clear" w:color="auto" w:fill="F7FF12"/>
        <w:spacing w:after="0" w:line="240" w:lineRule="atLeast"/>
        <w:rPr>
          <w:b/>
        </w:rPr>
      </w:pPr>
      <w:r w:rsidRPr="00E71846">
        <w:rPr>
          <w:b/>
        </w:rPr>
        <w:t>Memorial to the Victims of Fascism and Militarism (1945-1990)</w:t>
      </w:r>
    </w:p>
    <w:p w14:paraId="4AF4F13A" w14:textId="77777777" w:rsidR="00E71846" w:rsidRDefault="00E71846" w:rsidP="00E2772C">
      <w:pPr>
        <w:spacing w:after="0" w:line="240" w:lineRule="atLeast"/>
        <w:rPr>
          <w:b/>
        </w:rPr>
      </w:pPr>
    </w:p>
    <w:p w14:paraId="31D7113E" w14:textId="51B9878C" w:rsidR="00E71846" w:rsidRDefault="00E71846" w:rsidP="00E2772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Pr>
          <w:b/>
        </w:rPr>
        <w:t>Q. What sort of features could be incorporated into a memorial focusing on the victims of Fascism and militarism?</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051078DD" w14:textId="77777777" w:rsidTr="001A37D1">
        <w:tc>
          <w:tcPr>
            <w:tcW w:w="8522" w:type="dxa"/>
            <w:tcBorders>
              <w:top w:val="single" w:sz="4" w:space="0" w:color="4F81BD"/>
              <w:left w:val="nil"/>
              <w:bottom w:val="single" w:sz="4" w:space="0" w:color="4F81BD"/>
              <w:right w:val="nil"/>
            </w:tcBorders>
            <w:shd w:val="clear" w:color="auto" w:fill="auto"/>
          </w:tcPr>
          <w:p w14:paraId="349CF930" w14:textId="77777777" w:rsidR="001A37D1" w:rsidRPr="00B337F0" w:rsidRDefault="001A37D1" w:rsidP="001A37D1">
            <w:pPr>
              <w:rPr>
                <w:sz w:val="28"/>
                <w:szCs w:val="28"/>
              </w:rPr>
            </w:pPr>
          </w:p>
        </w:tc>
      </w:tr>
      <w:tr w:rsidR="001A37D1" w:rsidRPr="00B337F0" w14:paraId="713BBC71" w14:textId="77777777" w:rsidTr="001A37D1">
        <w:tc>
          <w:tcPr>
            <w:tcW w:w="8522" w:type="dxa"/>
            <w:tcBorders>
              <w:top w:val="single" w:sz="4" w:space="0" w:color="4F81BD"/>
              <w:left w:val="nil"/>
              <w:bottom w:val="single" w:sz="4" w:space="0" w:color="4F81BD"/>
              <w:right w:val="nil"/>
            </w:tcBorders>
            <w:shd w:val="clear" w:color="auto" w:fill="auto"/>
          </w:tcPr>
          <w:p w14:paraId="63F96244" w14:textId="77777777" w:rsidR="001A37D1" w:rsidRPr="00B337F0" w:rsidRDefault="001A37D1" w:rsidP="001A37D1">
            <w:pPr>
              <w:rPr>
                <w:sz w:val="28"/>
                <w:szCs w:val="28"/>
              </w:rPr>
            </w:pPr>
          </w:p>
        </w:tc>
      </w:tr>
    </w:tbl>
    <w:p w14:paraId="7D87F107" w14:textId="3019318C" w:rsidR="00E71846" w:rsidRPr="001A37D1" w:rsidRDefault="001A37D1" w:rsidP="00E2772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sidRPr="001A37D1">
        <w:rPr>
          <w:b/>
          <w:color w:val="000000" w:themeColor="text1"/>
        </w:rPr>
        <w:t>Q. Your teacher will now tell you the actual answer. Write notes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2A965035" w14:textId="77777777" w:rsidTr="001A37D1">
        <w:tc>
          <w:tcPr>
            <w:tcW w:w="8522" w:type="dxa"/>
            <w:tcBorders>
              <w:top w:val="single" w:sz="4" w:space="0" w:color="4F81BD"/>
              <w:left w:val="nil"/>
              <w:bottom w:val="single" w:sz="4" w:space="0" w:color="4F81BD"/>
              <w:right w:val="nil"/>
            </w:tcBorders>
            <w:shd w:val="clear" w:color="auto" w:fill="auto"/>
          </w:tcPr>
          <w:p w14:paraId="1BB930EA" w14:textId="77777777" w:rsidR="001A37D1" w:rsidRPr="00B337F0" w:rsidRDefault="001A37D1" w:rsidP="001A37D1">
            <w:pPr>
              <w:rPr>
                <w:sz w:val="28"/>
                <w:szCs w:val="28"/>
              </w:rPr>
            </w:pPr>
          </w:p>
        </w:tc>
      </w:tr>
      <w:tr w:rsidR="001A37D1" w:rsidRPr="00B337F0" w14:paraId="5DE729F8" w14:textId="77777777" w:rsidTr="001A37D1">
        <w:tc>
          <w:tcPr>
            <w:tcW w:w="8522" w:type="dxa"/>
            <w:tcBorders>
              <w:top w:val="single" w:sz="4" w:space="0" w:color="4F81BD"/>
              <w:left w:val="nil"/>
              <w:bottom w:val="single" w:sz="4" w:space="0" w:color="4F81BD"/>
              <w:right w:val="nil"/>
            </w:tcBorders>
            <w:shd w:val="clear" w:color="auto" w:fill="auto"/>
          </w:tcPr>
          <w:p w14:paraId="36A11D20" w14:textId="77777777" w:rsidR="001A37D1" w:rsidRPr="00B337F0" w:rsidRDefault="001A37D1" w:rsidP="001A37D1">
            <w:pPr>
              <w:rPr>
                <w:sz w:val="28"/>
                <w:szCs w:val="28"/>
              </w:rPr>
            </w:pPr>
          </w:p>
        </w:tc>
      </w:tr>
      <w:tr w:rsidR="001A37D1" w:rsidRPr="00B337F0" w14:paraId="20CC59C8" w14:textId="77777777" w:rsidTr="001A37D1">
        <w:tc>
          <w:tcPr>
            <w:tcW w:w="8522" w:type="dxa"/>
            <w:tcBorders>
              <w:top w:val="single" w:sz="4" w:space="0" w:color="4F81BD"/>
              <w:left w:val="nil"/>
              <w:bottom w:val="single" w:sz="4" w:space="0" w:color="4F81BD"/>
              <w:right w:val="nil"/>
            </w:tcBorders>
            <w:shd w:val="clear" w:color="auto" w:fill="auto"/>
          </w:tcPr>
          <w:p w14:paraId="638FDADE" w14:textId="77777777" w:rsidR="001A37D1" w:rsidRPr="00B337F0" w:rsidRDefault="001A37D1" w:rsidP="001A37D1">
            <w:pPr>
              <w:rPr>
                <w:sz w:val="28"/>
                <w:szCs w:val="28"/>
              </w:rPr>
            </w:pPr>
          </w:p>
        </w:tc>
      </w:tr>
    </w:tbl>
    <w:p w14:paraId="406BFF9B" w14:textId="7CFE095E" w:rsidR="00E71846" w:rsidRPr="00E71846" w:rsidRDefault="00E71846" w:rsidP="00E2772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sidRPr="00E71846">
        <w:rPr>
          <w:b/>
        </w:rPr>
        <w:t xml:space="preserve">Q. </w:t>
      </w:r>
      <w:r w:rsidR="002F726F">
        <w:rPr>
          <w:b/>
        </w:rPr>
        <w:t>Do you think these were good ideas? Why?</w:t>
      </w:r>
      <w:r w:rsidRPr="00E71846">
        <w:rPr>
          <w:b/>
        </w:rPr>
        <w:t xml:space="preserve"> </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1A37D1" w:rsidRPr="00B337F0" w14:paraId="560A5276" w14:textId="77777777" w:rsidTr="001A37D1">
        <w:tc>
          <w:tcPr>
            <w:tcW w:w="8522" w:type="dxa"/>
            <w:tcBorders>
              <w:top w:val="single" w:sz="4" w:space="0" w:color="4F81BD"/>
              <w:left w:val="nil"/>
              <w:bottom w:val="single" w:sz="4" w:space="0" w:color="4F81BD"/>
              <w:right w:val="nil"/>
            </w:tcBorders>
            <w:shd w:val="clear" w:color="auto" w:fill="auto"/>
          </w:tcPr>
          <w:p w14:paraId="5A9D0D0B" w14:textId="77777777" w:rsidR="001A37D1" w:rsidRPr="00B337F0" w:rsidRDefault="001A37D1" w:rsidP="001A37D1">
            <w:pPr>
              <w:rPr>
                <w:sz w:val="28"/>
                <w:szCs w:val="28"/>
              </w:rPr>
            </w:pPr>
          </w:p>
        </w:tc>
      </w:tr>
      <w:tr w:rsidR="001A37D1" w:rsidRPr="00B337F0" w14:paraId="578CA181" w14:textId="77777777" w:rsidTr="001A37D1">
        <w:tc>
          <w:tcPr>
            <w:tcW w:w="8522" w:type="dxa"/>
            <w:tcBorders>
              <w:top w:val="single" w:sz="4" w:space="0" w:color="4F81BD"/>
              <w:left w:val="nil"/>
              <w:bottom w:val="single" w:sz="4" w:space="0" w:color="4F81BD"/>
              <w:right w:val="nil"/>
            </w:tcBorders>
            <w:shd w:val="clear" w:color="auto" w:fill="auto"/>
          </w:tcPr>
          <w:p w14:paraId="650A4F2F" w14:textId="77777777" w:rsidR="001A37D1" w:rsidRPr="00B337F0" w:rsidRDefault="001A37D1" w:rsidP="001A37D1">
            <w:pPr>
              <w:rPr>
                <w:sz w:val="28"/>
                <w:szCs w:val="28"/>
              </w:rPr>
            </w:pPr>
          </w:p>
        </w:tc>
      </w:tr>
    </w:tbl>
    <w:p w14:paraId="5C3FCD7C" w14:textId="1A568520" w:rsidR="0028346C" w:rsidRDefault="0028346C" w:rsidP="002F726F">
      <w:pPr>
        <w:spacing w:after="0" w:line="240" w:lineRule="atLeast"/>
        <w:jc w:val="center"/>
        <w:rPr>
          <w:b/>
        </w:rPr>
      </w:pPr>
      <w:r>
        <w:rPr>
          <w:b/>
          <w:lang w:val="en-US" w:eastAsia="en-US"/>
        </w:rPr>
        <w:drawing>
          <wp:inline distT="0" distB="0" distL="0" distR="0" wp14:anchorId="1B70005D" wp14:editId="40160E87">
            <wp:extent cx="4362141" cy="2786228"/>
            <wp:effectExtent l="0" t="0" r="6985" b="8255"/>
            <wp:docPr id="17" name="Picture 17" descr="Macintosh HD:Users:russeltarr:Dropbox:___BERLIN:pics_for_tour:neue_wache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tarr:Dropbox:___BERLIN:pics_for_tour:neue_wache_197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685"/>
                    <a:stretch/>
                  </pic:blipFill>
                  <pic:spPr bwMode="auto">
                    <a:xfrm>
                      <a:off x="0" y="0"/>
                      <a:ext cx="4366257" cy="2788857"/>
                    </a:xfrm>
                    <a:prstGeom prst="rect">
                      <a:avLst/>
                    </a:prstGeom>
                    <a:noFill/>
                    <a:ln>
                      <a:noFill/>
                    </a:ln>
                    <a:extLst>
                      <a:ext uri="{53640926-AAD7-44d8-BBD7-CCE9431645EC}">
                        <a14:shadowObscured xmlns:a14="http://schemas.microsoft.com/office/drawing/2010/main"/>
                      </a:ext>
                    </a:extLst>
                  </pic:spPr>
                </pic:pic>
              </a:graphicData>
            </a:graphic>
          </wp:inline>
        </w:drawing>
      </w:r>
    </w:p>
    <w:p w14:paraId="043DE130" w14:textId="35CFF20F" w:rsidR="0028346C" w:rsidRPr="0028346C" w:rsidRDefault="0028346C" w:rsidP="00E2772C">
      <w:pPr>
        <w:spacing w:after="0" w:line="240" w:lineRule="atLeast"/>
        <w:jc w:val="center"/>
      </w:pPr>
      <w:r w:rsidRPr="0028346C">
        <w:t>Neue Wache in 1970</w:t>
      </w:r>
    </w:p>
    <w:p w14:paraId="6CE7BEA4" w14:textId="77777777" w:rsidR="0028346C" w:rsidRDefault="0028346C" w:rsidP="00E2772C">
      <w:pPr>
        <w:spacing w:after="0" w:line="240" w:lineRule="atLeast"/>
        <w:rPr>
          <w:b/>
        </w:rPr>
      </w:pPr>
    </w:p>
    <w:p w14:paraId="6E63DC89" w14:textId="43FF6302" w:rsidR="00E71846" w:rsidRPr="00E71846" w:rsidRDefault="00E71846" w:rsidP="002F726F">
      <w:pPr>
        <w:pBdr>
          <w:top w:val="single" w:sz="4" w:space="1" w:color="auto"/>
          <w:left w:val="single" w:sz="4" w:space="4" w:color="auto"/>
          <w:bottom w:val="single" w:sz="4" w:space="1" w:color="auto"/>
          <w:right w:val="single" w:sz="4" w:space="4" w:color="auto"/>
        </w:pBdr>
        <w:shd w:val="clear" w:color="auto" w:fill="F7FF12"/>
        <w:spacing w:after="0" w:line="240" w:lineRule="atLeast"/>
        <w:rPr>
          <w:b/>
        </w:rPr>
      </w:pPr>
      <w:r w:rsidRPr="00E71846">
        <w:rPr>
          <w:b/>
        </w:rPr>
        <w:t>Memorial for the Victims of War and Dictatorship (&gt;1990)</w:t>
      </w:r>
    </w:p>
    <w:p w14:paraId="5A09670C" w14:textId="6B5C40E8" w:rsidR="00E71846" w:rsidRPr="00DE74CC" w:rsidRDefault="00E71846" w:rsidP="00E2772C">
      <w:pPr>
        <w:spacing w:after="0" w:line="240" w:lineRule="atLeast"/>
      </w:pPr>
      <w:r w:rsidRPr="00DE74CC">
        <w:t xml:space="preserve">• Following reunification, it was decided to rededicate the monument as a memorial to the Victims of War and Dictatorship. </w:t>
      </w:r>
      <w:r w:rsidR="00DE74CC" w:rsidRPr="00DE74CC">
        <w:t xml:space="preserve">A debate then took place about what </w:t>
      </w:r>
      <w:r w:rsidR="002F726F">
        <w:t>sculpture could be placed in the central area.</w:t>
      </w:r>
    </w:p>
    <w:p w14:paraId="166A8C28" w14:textId="77777777" w:rsidR="00DE74CC" w:rsidRPr="00DE74CC" w:rsidRDefault="00DE74CC" w:rsidP="00E2772C">
      <w:pPr>
        <w:spacing w:after="0" w:line="240" w:lineRule="atLeast"/>
      </w:pPr>
    </w:p>
    <w:p w14:paraId="3D4E7403" w14:textId="4BB6F3A0" w:rsidR="00DE74CC" w:rsidRPr="00DE74CC" w:rsidRDefault="00DE74CC" w:rsidP="00E2772C">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tLeast"/>
        <w:rPr>
          <w:b/>
        </w:rPr>
      </w:pPr>
      <w:r w:rsidRPr="00DE74CC">
        <w:rPr>
          <w:b/>
        </w:rPr>
        <w:t xml:space="preserve">Q. What </w:t>
      </w:r>
      <w:r w:rsidR="002F726F">
        <w:rPr>
          <w:b/>
        </w:rPr>
        <w:t>style of sculpture would you think is most appropriate?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2F726F" w:rsidRPr="00B337F0" w14:paraId="630F6F77" w14:textId="77777777" w:rsidTr="002F726F">
        <w:tc>
          <w:tcPr>
            <w:tcW w:w="8522" w:type="dxa"/>
            <w:tcBorders>
              <w:top w:val="single" w:sz="4" w:space="0" w:color="4F81BD"/>
              <w:left w:val="nil"/>
              <w:bottom w:val="single" w:sz="4" w:space="0" w:color="4F81BD"/>
              <w:right w:val="nil"/>
            </w:tcBorders>
            <w:shd w:val="clear" w:color="auto" w:fill="auto"/>
          </w:tcPr>
          <w:p w14:paraId="58417AC3" w14:textId="77777777" w:rsidR="002F726F" w:rsidRPr="00B337F0" w:rsidRDefault="002F726F" w:rsidP="002F726F">
            <w:pPr>
              <w:rPr>
                <w:sz w:val="28"/>
                <w:szCs w:val="28"/>
              </w:rPr>
            </w:pPr>
          </w:p>
        </w:tc>
      </w:tr>
      <w:tr w:rsidR="002F726F" w:rsidRPr="00B337F0" w14:paraId="28A0A7E4" w14:textId="77777777" w:rsidTr="002F726F">
        <w:tc>
          <w:tcPr>
            <w:tcW w:w="8522" w:type="dxa"/>
            <w:tcBorders>
              <w:top w:val="single" w:sz="4" w:space="0" w:color="4F81BD"/>
              <w:left w:val="nil"/>
              <w:bottom w:val="single" w:sz="4" w:space="0" w:color="4F81BD"/>
              <w:right w:val="nil"/>
            </w:tcBorders>
            <w:shd w:val="clear" w:color="auto" w:fill="auto"/>
          </w:tcPr>
          <w:p w14:paraId="4A794032" w14:textId="77777777" w:rsidR="002F726F" w:rsidRPr="00B337F0" w:rsidRDefault="002F726F" w:rsidP="002F726F">
            <w:pPr>
              <w:rPr>
                <w:sz w:val="28"/>
                <w:szCs w:val="28"/>
              </w:rPr>
            </w:pPr>
          </w:p>
        </w:tc>
      </w:tr>
      <w:tr w:rsidR="002F726F" w:rsidRPr="00B337F0" w14:paraId="05AC9FC0" w14:textId="77777777" w:rsidTr="002F726F">
        <w:tc>
          <w:tcPr>
            <w:tcW w:w="8522" w:type="dxa"/>
            <w:tcBorders>
              <w:top w:val="single" w:sz="4" w:space="0" w:color="4F81BD"/>
              <w:left w:val="nil"/>
              <w:bottom w:val="single" w:sz="4" w:space="0" w:color="4F81BD"/>
              <w:right w:val="nil"/>
            </w:tcBorders>
            <w:shd w:val="clear" w:color="auto" w:fill="auto"/>
          </w:tcPr>
          <w:p w14:paraId="62342642" w14:textId="77777777" w:rsidR="002F726F" w:rsidRPr="00B337F0" w:rsidRDefault="002F726F" w:rsidP="002F726F">
            <w:pPr>
              <w:rPr>
                <w:sz w:val="28"/>
                <w:szCs w:val="28"/>
              </w:rPr>
            </w:pPr>
          </w:p>
        </w:tc>
      </w:tr>
    </w:tbl>
    <w:p w14:paraId="1131FC88" w14:textId="4CAC4932" w:rsidR="00DE74CC" w:rsidRDefault="00DE74CC" w:rsidP="00E2772C">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tLeast"/>
        <w:rPr>
          <w:b/>
        </w:rPr>
      </w:pPr>
      <w:r w:rsidRPr="00DE74CC">
        <w:rPr>
          <w:b/>
        </w:rPr>
        <w:t>Q. Now go inside and take a look at the sculpture. What are your thoughts about it?</w:t>
      </w:r>
      <w:r>
        <w:rPr>
          <w:b/>
        </w:rPr>
        <w:t xml:space="preserve"> Is it an appropriate focal point for a memorial of this nature?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2F726F" w:rsidRPr="00B337F0" w14:paraId="75764A90" w14:textId="77777777" w:rsidTr="002F726F">
        <w:tc>
          <w:tcPr>
            <w:tcW w:w="8522" w:type="dxa"/>
            <w:tcBorders>
              <w:top w:val="single" w:sz="4" w:space="0" w:color="4F81BD"/>
              <w:left w:val="nil"/>
              <w:bottom w:val="single" w:sz="4" w:space="0" w:color="4F81BD"/>
              <w:right w:val="nil"/>
            </w:tcBorders>
            <w:shd w:val="clear" w:color="auto" w:fill="auto"/>
          </w:tcPr>
          <w:p w14:paraId="4778843F" w14:textId="77777777" w:rsidR="002F726F" w:rsidRPr="00B337F0" w:rsidRDefault="002F726F" w:rsidP="002F726F">
            <w:pPr>
              <w:rPr>
                <w:sz w:val="28"/>
                <w:szCs w:val="28"/>
              </w:rPr>
            </w:pPr>
          </w:p>
        </w:tc>
      </w:tr>
      <w:tr w:rsidR="002F726F" w:rsidRPr="00B337F0" w14:paraId="5A3679A3" w14:textId="77777777" w:rsidTr="002F726F">
        <w:tc>
          <w:tcPr>
            <w:tcW w:w="8522" w:type="dxa"/>
            <w:tcBorders>
              <w:top w:val="single" w:sz="4" w:space="0" w:color="4F81BD"/>
              <w:left w:val="nil"/>
              <w:bottom w:val="single" w:sz="4" w:space="0" w:color="4F81BD"/>
              <w:right w:val="nil"/>
            </w:tcBorders>
            <w:shd w:val="clear" w:color="auto" w:fill="auto"/>
          </w:tcPr>
          <w:p w14:paraId="561762CF" w14:textId="77777777" w:rsidR="002F726F" w:rsidRPr="00B337F0" w:rsidRDefault="002F726F" w:rsidP="002F726F">
            <w:pPr>
              <w:rPr>
                <w:sz w:val="28"/>
                <w:szCs w:val="28"/>
              </w:rPr>
            </w:pPr>
          </w:p>
        </w:tc>
      </w:tr>
      <w:tr w:rsidR="002F726F" w:rsidRPr="00B337F0" w14:paraId="549F46DA" w14:textId="77777777" w:rsidTr="002F726F">
        <w:tc>
          <w:tcPr>
            <w:tcW w:w="8522" w:type="dxa"/>
            <w:tcBorders>
              <w:top w:val="single" w:sz="4" w:space="0" w:color="4F81BD"/>
              <w:left w:val="nil"/>
              <w:bottom w:val="single" w:sz="4" w:space="0" w:color="4F81BD"/>
              <w:right w:val="nil"/>
            </w:tcBorders>
            <w:shd w:val="clear" w:color="auto" w:fill="auto"/>
          </w:tcPr>
          <w:p w14:paraId="76E54544" w14:textId="77777777" w:rsidR="002F726F" w:rsidRPr="00B337F0" w:rsidRDefault="002F726F" w:rsidP="002F726F">
            <w:pPr>
              <w:rPr>
                <w:sz w:val="28"/>
                <w:szCs w:val="28"/>
              </w:rPr>
            </w:pPr>
          </w:p>
        </w:tc>
      </w:tr>
    </w:tbl>
    <w:p w14:paraId="32872760" w14:textId="77777777" w:rsidR="004C6228" w:rsidRDefault="004C6228" w:rsidP="00E2772C">
      <w:pPr>
        <w:spacing w:after="0" w:line="240" w:lineRule="atLeast"/>
      </w:pPr>
    </w:p>
    <w:p w14:paraId="7D6DEA7D" w14:textId="77777777" w:rsidR="002F726F" w:rsidRDefault="002F726F" w:rsidP="00E2772C">
      <w:pPr>
        <w:spacing w:after="0" w:line="240" w:lineRule="atLeast"/>
      </w:pPr>
    </w:p>
    <w:p w14:paraId="46352F51" w14:textId="77777777" w:rsidR="00E2772C" w:rsidRPr="00616A3F" w:rsidRDefault="00E2772C" w:rsidP="00E2772C">
      <w:pPr>
        <w:pBdr>
          <w:top w:val="single" w:sz="4" w:space="1" w:color="auto"/>
          <w:left w:val="single" w:sz="4" w:space="4" w:color="auto"/>
          <w:bottom w:val="single" w:sz="4" w:space="0" w:color="auto"/>
          <w:right w:val="single" w:sz="4" w:space="4" w:color="auto"/>
        </w:pBdr>
        <w:shd w:val="clear" w:color="auto" w:fill="FABF8F" w:themeFill="accent6" w:themeFillTint="99"/>
        <w:spacing w:after="0" w:line="240" w:lineRule="atLeast"/>
        <w:rPr>
          <w:b/>
        </w:rPr>
      </w:pPr>
      <w:r w:rsidRPr="00616A3F">
        <w:rPr>
          <w:b/>
        </w:rPr>
        <w:t>Statue of Frederick the Great</w:t>
      </w:r>
    </w:p>
    <w:p w14:paraId="6F261E6B" w14:textId="77777777" w:rsidR="00D14E19" w:rsidRDefault="00E2772C" w:rsidP="00E2772C">
      <w:pPr>
        <w:spacing w:after="0" w:line="240" w:lineRule="atLeast"/>
      </w:pPr>
      <w:r>
        <w:t xml:space="preserve">• In front of the university is a statue of Frederick the Great on horseback, facing down the main road – the Unter den Linden. This road leads to the Brandenburg Gate and the royal hunting grounds, which is now the Tierpark. </w:t>
      </w:r>
    </w:p>
    <w:p w14:paraId="01651EE1" w14:textId="06309A5B" w:rsidR="00E2772C" w:rsidRDefault="00D14E19" w:rsidP="00E2772C">
      <w:pPr>
        <w:spacing w:after="0" w:line="240" w:lineRule="atLeast"/>
      </w:pPr>
      <w:r>
        <w:t xml:space="preserve">• During WW2, it was encased in concrete to protect it from bombing; this was removed in 1950 and the communists then moved the statue to Potsdam as they saw Frederick as a  </w:t>
      </w:r>
      <w:r w:rsidR="00E2772C">
        <w:t xml:space="preserve">military dictator. But they later reinstated it to give them historical legitimacy, stressing instead his cultural (and atheistic) credentials. </w:t>
      </w:r>
    </w:p>
    <w:p w14:paraId="0FA38B31" w14:textId="77777777" w:rsidR="00836BC3" w:rsidRDefault="00836BC3" w:rsidP="00E2772C">
      <w:pPr>
        <w:spacing w:after="0" w:line="240" w:lineRule="atLeast"/>
      </w:pPr>
    </w:p>
    <w:p w14:paraId="1F5E5929" w14:textId="2FA69DE0" w:rsidR="00E2772C" w:rsidRDefault="00836BC3" w:rsidP="00E2772C">
      <w:pPr>
        <w:spacing w:after="0" w:line="240" w:lineRule="atLeast"/>
      </w:pPr>
      <w:r>
        <w:rPr>
          <w:lang w:val="en-US" w:eastAsia="en-US"/>
        </w:rPr>
        <w:drawing>
          <wp:inline distT="0" distB="0" distL="0" distR="0" wp14:anchorId="2603624F" wp14:editId="6ADF328F">
            <wp:extent cx="5267325" cy="3606165"/>
            <wp:effectExtent l="0" t="0" r="0" b="635"/>
            <wp:docPr id="32" name="Picture 32" descr="Macintosh HD:Users:russeltarr:Desktop:Screen Shot 2018-05-24 at 16.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tarr:Desktop:Screen Shot 2018-05-24 at 16.43.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606165"/>
                    </a:xfrm>
                    <a:prstGeom prst="rect">
                      <a:avLst/>
                    </a:prstGeom>
                    <a:noFill/>
                    <a:ln>
                      <a:noFill/>
                    </a:ln>
                  </pic:spPr>
                </pic:pic>
              </a:graphicData>
            </a:graphic>
          </wp:inline>
        </w:drawing>
      </w:r>
    </w:p>
    <w:p w14:paraId="018F2EF3" w14:textId="77777777" w:rsidR="00E2772C" w:rsidRDefault="00E2772C" w:rsidP="00E2772C">
      <w:pPr>
        <w:spacing w:after="0" w:line="240" w:lineRule="atLeast"/>
        <w:jc w:val="center"/>
      </w:pPr>
      <w:r w:rsidRPr="00616A3F">
        <w:rPr>
          <w:highlight w:val="yellow"/>
        </w:rPr>
        <w:t xml:space="preserve">Video: The Frederick the Great statue in the 1970s </w:t>
      </w:r>
      <w:hyperlink r:id="rId25" w:history="1">
        <w:r w:rsidRPr="00616A3F">
          <w:rPr>
            <w:rStyle w:val="Hyperlink"/>
            <w:highlight w:val="yellow"/>
          </w:rPr>
          <w:t>https://vimeo.com/266466134</w:t>
        </w:r>
      </w:hyperlink>
      <w:r w:rsidRPr="00616A3F">
        <w:rPr>
          <w:highlight w:val="yellow"/>
        </w:rPr>
        <w:t xml:space="preserve"> (4m)</w:t>
      </w:r>
    </w:p>
    <w:p w14:paraId="1B6AD0C6" w14:textId="77777777" w:rsidR="00D14E19" w:rsidRDefault="00D14E19" w:rsidP="00E2772C">
      <w:pPr>
        <w:spacing w:after="0" w:line="240" w:lineRule="atLeast"/>
        <w:jc w:val="center"/>
      </w:pPr>
    </w:p>
    <w:p w14:paraId="6BD80BE0" w14:textId="51010842" w:rsidR="00D14E19" w:rsidRDefault="00D14E19" w:rsidP="00E2772C">
      <w:pPr>
        <w:spacing w:after="0" w:line="240" w:lineRule="atLeast"/>
        <w:jc w:val="center"/>
      </w:pPr>
    </w:p>
    <w:p w14:paraId="5A4C894F" w14:textId="77777777" w:rsidR="00D14E19" w:rsidRDefault="00D14E19" w:rsidP="00E2772C">
      <w:pPr>
        <w:spacing w:after="0" w:line="240" w:lineRule="atLeast"/>
        <w:jc w:val="center"/>
      </w:pPr>
    </w:p>
    <w:p w14:paraId="7C2047E9" w14:textId="418FF6BA" w:rsidR="005233E9" w:rsidRDefault="00CE21F9"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Humboldt University</w:t>
      </w:r>
    </w:p>
    <w:p w14:paraId="1CCB6140" w14:textId="517C252C" w:rsidR="00684CF8" w:rsidRDefault="00B707EE" w:rsidP="00E2772C">
      <w:pPr>
        <w:spacing w:after="0" w:line="240" w:lineRule="atLeast"/>
      </w:pPr>
      <w:r>
        <w:t xml:space="preserve">• </w:t>
      </w:r>
      <w:r w:rsidR="005233E9" w:rsidRPr="005233E9">
        <w:t>Established in the early 19</w:t>
      </w:r>
      <w:r w:rsidR="005233E9" w:rsidRPr="005233E9">
        <w:rPr>
          <w:vertAlign w:val="superscript"/>
        </w:rPr>
        <w:t>th</w:t>
      </w:r>
      <w:r w:rsidR="005233E9" w:rsidRPr="005233E9">
        <w:t xml:space="preserve"> Century, </w:t>
      </w:r>
      <w:r>
        <w:t>Humbold</w:t>
      </w:r>
      <w:r w:rsidR="00CE21F9">
        <w:t>t</w:t>
      </w:r>
      <w:r>
        <w:t xml:space="preserve"> University</w:t>
      </w:r>
      <w:r w:rsidR="00BB3E89">
        <w:t xml:space="preserve"> (named after the two Enlightenment brothers)</w:t>
      </w:r>
      <w:r w:rsidR="005233E9" w:rsidRPr="005233E9">
        <w:t xml:space="preserve"> is often </w:t>
      </w:r>
      <w:r w:rsidR="005233E9">
        <w:t xml:space="preserve">described as the first modern university in the sense that it pioneered a research-based approach to education and gave equal weight to both the arts and the sciences. </w:t>
      </w:r>
    </w:p>
    <w:p w14:paraId="2612DCA5" w14:textId="1D068CF0" w:rsidR="00E2772C" w:rsidRDefault="00684CF8" w:rsidP="00E2772C">
      <w:pPr>
        <w:spacing w:after="0" w:line="240" w:lineRule="atLeast"/>
      </w:pPr>
      <w:r>
        <w:t xml:space="preserve">• </w:t>
      </w:r>
      <w:r w:rsidR="005233E9">
        <w:t xml:space="preserve">Its alumni include Einstein, Marx and Engels, Bismarck, </w:t>
      </w:r>
      <w:r w:rsidR="005233E9" w:rsidRPr="005233E9">
        <w:t xml:space="preserve">Karl Liebknecht, </w:t>
      </w:r>
      <w:r w:rsidR="00BB3E89">
        <w:t>WEB</w:t>
      </w:r>
      <w:r w:rsidR="005233E9">
        <w:t xml:space="preserve"> Du Bois, European unifier </w:t>
      </w:r>
      <w:r w:rsidR="005233E9" w:rsidRPr="005233E9">
        <w:t xml:space="preserve">Robert Schuman, </w:t>
      </w:r>
      <w:r w:rsidR="005233E9">
        <w:t>and G</w:t>
      </w:r>
      <w:r w:rsidR="005233E9" w:rsidRPr="005233E9">
        <w:t>.W.F. Hegel</w:t>
      </w:r>
      <w:r w:rsidR="005233E9">
        <w:t>.</w:t>
      </w:r>
      <w:r w:rsidR="00843B21">
        <w:t xml:space="preserve"> </w:t>
      </w:r>
    </w:p>
    <w:p w14:paraId="19C1741B" w14:textId="061F3B52" w:rsidR="00CE21F9" w:rsidRDefault="00E2772C" w:rsidP="00E2772C">
      <w:pPr>
        <w:spacing w:after="0" w:line="240" w:lineRule="atLeast"/>
        <w:rPr>
          <w:color w:val="FF0000"/>
        </w:rPr>
      </w:pPr>
      <w:r w:rsidRPr="00E2772C">
        <w:rPr>
          <w:color w:val="FF0000"/>
        </w:rPr>
        <w:t>• National Socialism left deep marks on the Berlin University. Numerous Jewish academics and students were dismissed or ex-matriculated from the University, and members of the University took part in the Book Burning on 10 May 1933. In the light of this history and the position of the University in the centre of the democratic surroundings of the German capital, the present-day Humboldt-Universität zu Berlin sees itself obligated to continually critically examine its position in politics and society.</w:t>
      </w:r>
    </w:p>
    <w:p w14:paraId="77337481" w14:textId="6A0E6BE0" w:rsidR="00E2772C" w:rsidRDefault="00E2772C" w:rsidP="00E2772C">
      <w:pPr>
        <w:spacing w:after="0" w:line="240" w:lineRule="atLeast"/>
        <w:rPr>
          <w:color w:val="000000" w:themeColor="text1"/>
        </w:rPr>
      </w:pPr>
      <w:r w:rsidRPr="00E2772C">
        <w:rPr>
          <w:color w:val="000000" w:themeColor="text1"/>
        </w:rPr>
        <w:t>• One of the ways it does this is by having a regular book sale near its entrance, which takes over all of Bebelplatz in a major event each year!</w:t>
      </w:r>
    </w:p>
    <w:p w14:paraId="325E0702" w14:textId="77777777" w:rsidR="00455E08" w:rsidRDefault="00455E08" w:rsidP="00E2772C">
      <w:pPr>
        <w:spacing w:after="0" w:line="240" w:lineRule="atLeast"/>
        <w:rPr>
          <w:color w:val="000000" w:themeColor="text1"/>
        </w:rPr>
      </w:pPr>
    </w:p>
    <w:p w14:paraId="5C3FB922" w14:textId="370B39AA" w:rsidR="00455E08" w:rsidRPr="00455E08" w:rsidRDefault="002F726F" w:rsidP="00455E0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Pr>
          <w:b/>
          <w:color w:val="000000" w:themeColor="text1"/>
        </w:rPr>
        <w:t>Q. Take a look at this</w:t>
      </w:r>
      <w:r w:rsidR="00455E08" w:rsidRPr="00455E08">
        <w:rPr>
          <w:b/>
          <w:color w:val="000000" w:themeColor="text1"/>
        </w:rPr>
        <w:t xml:space="preserve"> picture of Alumni</w:t>
      </w:r>
      <w:r>
        <w:rPr>
          <w:b/>
          <w:color w:val="000000" w:themeColor="text1"/>
        </w:rPr>
        <w:t xml:space="preserve"> of the university</w:t>
      </w:r>
      <w:r w:rsidR="00455E08" w:rsidRPr="00455E08">
        <w:rPr>
          <w:b/>
          <w:color w:val="000000" w:themeColor="text1"/>
        </w:rPr>
        <w:t>. How many can you name?</w:t>
      </w:r>
      <w:r>
        <w:rPr>
          <w:b/>
          <w:color w:val="000000" w:themeColor="text1"/>
        </w:rPr>
        <w:t xml:space="preserve"> Add the correct names </w:t>
      </w:r>
      <w:r w:rsidR="00D2316B">
        <w:rPr>
          <w:b/>
          <w:color w:val="000000" w:themeColor="text1"/>
        </w:rPr>
        <w:t xml:space="preserve">around the image </w:t>
      </w:r>
      <w:r>
        <w:rPr>
          <w:b/>
          <w:color w:val="000000" w:themeColor="text1"/>
        </w:rPr>
        <w:t>after discussion</w:t>
      </w:r>
      <w:r w:rsidR="00D2316B">
        <w:rPr>
          <w:b/>
          <w:color w:val="000000" w:themeColor="text1"/>
        </w:rPr>
        <w:t>.</w:t>
      </w:r>
    </w:p>
    <w:p w14:paraId="214B8D73" w14:textId="77777777" w:rsidR="00E2772C" w:rsidRDefault="00E2772C" w:rsidP="00E2772C">
      <w:pPr>
        <w:spacing w:after="0" w:line="240" w:lineRule="atLeast"/>
        <w:rPr>
          <w:color w:val="000000" w:themeColor="text1"/>
        </w:rPr>
      </w:pPr>
    </w:p>
    <w:p w14:paraId="0C246F65" w14:textId="77777777" w:rsidR="002F726F" w:rsidRDefault="002F726F" w:rsidP="00E2772C">
      <w:pPr>
        <w:spacing w:after="0" w:line="240" w:lineRule="atLeast"/>
        <w:rPr>
          <w:color w:val="000000" w:themeColor="text1"/>
        </w:rPr>
      </w:pPr>
    </w:p>
    <w:p w14:paraId="7CC9C0AE" w14:textId="6AE5C787" w:rsidR="002F726F" w:rsidRDefault="002F726F" w:rsidP="00E2772C">
      <w:pPr>
        <w:spacing w:after="0" w:line="240" w:lineRule="atLeast"/>
        <w:rPr>
          <w:color w:val="000000" w:themeColor="text1"/>
        </w:rPr>
      </w:pPr>
      <w:r>
        <w:rPr>
          <w:color w:val="000000" w:themeColor="text1"/>
          <w:lang w:val="en-US" w:eastAsia="en-US"/>
        </w:rPr>
        <w:drawing>
          <wp:inline distT="0" distB="0" distL="0" distR="0" wp14:anchorId="2001C372" wp14:editId="0F41D06E">
            <wp:extent cx="5267325" cy="3670300"/>
            <wp:effectExtent l="0" t="0" r="0" b="12700"/>
            <wp:docPr id="26" name="Picture 26" descr="Macintosh HD:Users:russeltarr:Dropbox:___BERLIN:___pics_for_tour:humboldt_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usseltarr:Dropbox:___BERLIN:___pics_for_tour:humboldt_alumn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3670300"/>
                    </a:xfrm>
                    <a:prstGeom prst="rect">
                      <a:avLst/>
                    </a:prstGeom>
                    <a:noFill/>
                    <a:ln>
                      <a:noFill/>
                    </a:ln>
                  </pic:spPr>
                </pic:pic>
              </a:graphicData>
            </a:graphic>
          </wp:inline>
        </w:drawing>
      </w:r>
    </w:p>
    <w:p w14:paraId="62F1DC67" w14:textId="77777777" w:rsidR="002F726F" w:rsidRDefault="002F726F" w:rsidP="00E2772C">
      <w:pPr>
        <w:spacing w:after="0" w:line="240" w:lineRule="atLeast"/>
        <w:rPr>
          <w:color w:val="000000" w:themeColor="text1"/>
        </w:rPr>
      </w:pPr>
    </w:p>
    <w:p w14:paraId="73A14BBC" w14:textId="77777777" w:rsidR="002F726F" w:rsidRPr="00E2772C" w:rsidRDefault="002F726F" w:rsidP="00E2772C">
      <w:pPr>
        <w:spacing w:after="0" w:line="240" w:lineRule="atLeast"/>
        <w:rPr>
          <w:color w:val="000000" w:themeColor="text1"/>
        </w:rPr>
      </w:pPr>
    </w:p>
    <w:p w14:paraId="2D8FF3B2" w14:textId="3701506F" w:rsidR="00CE21F9" w:rsidRPr="00CE21F9" w:rsidRDefault="00CE21F9"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Bebelp</w:t>
      </w:r>
      <w:r w:rsidRPr="00CE21F9">
        <w:rPr>
          <w:b/>
        </w:rPr>
        <w:t>latz</w:t>
      </w:r>
    </w:p>
    <w:p w14:paraId="707E4F95" w14:textId="68F2354B" w:rsidR="00CE21F9" w:rsidRDefault="00CE21F9" w:rsidP="00E2772C">
      <w:pPr>
        <w:spacing w:after="0" w:line="240" w:lineRule="atLeast"/>
      </w:pPr>
      <w:r>
        <w:t>• This</w:t>
      </w:r>
      <w:r w:rsidRPr="00843B21">
        <w:t xml:space="preserve"> square</w:t>
      </w:r>
      <w:r>
        <w:t>, designed in the reign of Frederick the Great,</w:t>
      </w:r>
      <w:r w:rsidRPr="00843B21">
        <w:t xml:space="preserve"> features St. Hedwig's Cathedral, the first Catholic church built in Prussia after the Reformation. The square is named after August Bebel, a founder of the Social Democratic Party of Germany in the 19th century. </w:t>
      </w:r>
    </w:p>
    <w:p w14:paraId="2319A679" w14:textId="2FC9D3C5" w:rsidR="00CE21F9" w:rsidRPr="00426F0F" w:rsidRDefault="00CE21F9" w:rsidP="00E2772C">
      <w:pPr>
        <w:spacing w:after="0" w:line="240" w:lineRule="atLeast"/>
        <w:rPr>
          <w:color w:val="FF0000"/>
        </w:rPr>
      </w:pPr>
      <w:r w:rsidRPr="00426F0F">
        <w:rPr>
          <w:color w:val="FF0000"/>
        </w:rPr>
        <w:t>• The Bebelplatz is known as the site of one of the infamous Nazi book burning ceremonies held in the evening of 10 May 1933 in many German university cities. The book burnings were initiated and hosted by the nationalist German Student Association. The library of Humboldt University was ransacked and thousands of</w:t>
      </w:r>
      <w:r w:rsidR="00843B21" w:rsidRPr="00426F0F">
        <w:rPr>
          <w:color w:val="FF0000"/>
        </w:rPr>
        <w:t xml:space="preserve"> books by "degenerates" and opponents of the regime were taken to be burned </w:t>
      </w:r>
      <w:r w:rsidRPr="00426F0F">
        <w:rPr>
          <w:color w:val="FF0000"/>
        </w:rPr>
        <w:t>here</w:t>
      </w:r>
      <w:r w:rsidR="00843B21" w:rsidRPr="00426F0F">
        <w:rPr>
          <w:color w:val="FF0000"/>
        </w:rPr>
        <w:t xml:space="preserve"> </w:t>
      </w:r>
      <w:r w:rsidRPr="00426F0F">
        <w:rPr>
          <w:color w:val="FF0000"/>
        </w:rPr>
        <w:t>in</w:t>
      </w:r>
      <w:r w:rsidR="00843B21" w:rsidRPr="00426F0F">
        <w:rPr>
          <w:color w:val="FF0000"/>
        </w:rPr>
        <w:t xml:space="preserve"> a demonstration </w:t>
      </w:r>
      <w:r w:rsidRPr="00426F0F">
        <w:rPr>
          <w:color w:val="FF0000"/>
        </w:rPr>
        <w:t>featuring</w:t>
      </w:r>
      <w:r w:rsidR="00843B21" w:rsidRPr="00426F0F">
        <w:rPr>
          <w:color w:val="FF0000"/>
        </w:rPr>
        <w:t xml:space="preserve"> a speech by Joseph Goebbels. </w:t>
      </w:r>
      <w:r w:rsidRPr="00426F0F">
        <w:rPr>
          <w:color w:val="FF0000"/>
        </w:rPr>
        <w:t>Besides other spectators, it was attended by members of the Nazi Students' League, the SA ("brownshirts"), SS and Hitler Youth groups. They burned around 20,000 books, including works by Heinrich Mann, Erich Maria Remarque, Heinrich Heine, Karl Marx</w:t>
      </w:r>
      <w:r w:rsidR="00A51E3E" w:rsidRPr="00426F0F">
        <w:rPr>
          <w:color w:val="FF0000"/>
        </w:rPr>
        <w:t>, Albert Einstein and HG Wells:</w:t>
      </w:r>
    </w:p>
    <w:p w14:paraId="5E869BBB" w14:textId="77777777" w:rsidR="00A51E3E" w:rsidRDefault="00A51E3E" w:rsidP="00E2772C">
      <w:pPr>
        <w:spacing w:after="0" w:line="240" w:lineRule="atLeast"/>
      </w:pPr>
    </w:p>
    <w:p w14:paraId="6D11427A" w14:textId="44AB13EE" w:rsidR="00A51E3E" w:rsidRDefault="00A51E3E" w:rsidP="00E2772C">
      <w:pPr>
        <w:spacing w:after="0" w:line="240" w:lineRule="atLeast"/>
      </w:pPr>
      <w:r>
        <w:rPr>
          <w:rFonts w:ascii="Helvetica" w:hAnsi="Helvetica" w:cs="Helvetica"/>
          <w:sz w:val="24"/>
          <w:lang w:val="en-US" w:eastAsia="en-US"/>
        </w:rPr>
        <w:drawing>
          <wp:inline distT="0" distB="0" distL="0" distR="0" wp14:anchorId="35EB3DA8" wp14:editId="32BE4705">
            <wp:extent cx="5274182" cy="2906162"/>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21807"/>
                    <a:stretch/>
                  </pic:blipFill>
                  <pic:spPr bwMode="auto">
                    <a:xfrm>
                      <a:off x="0" y="0"/>
                      <a:ext cx="5274310" cy="2906232"/>
                    </a:xfrm>
                    <a:prstGeom prst="rect">
                      <a:avLst/>
                    </a:prstGeom>
                    <a:noFill/>
                    <a:ln>
                      <a:noFill/>
                    </a:ln>
                    <a:extLst>
                      <a:ext uri="{53640926-AAD7-44d8-BBD7-CCE9431645EC}">
                        <a14:shadowObscured xmlns:a14="http://schemas.microsoft.com/office/drawing/2010/main"/>
                      </a:ext>
                    </a:extLst>
                  </pic:spPr>
                </pic:pic>
              </a:graphicData>
            </a:graphic>
          </wp:inline>
        </w:drawing>
      </w:r>
    </w:p>
    <w:p w14:paraId="6CCDF4A5" w14:textId="77777777" w:rsidR="00A51E3E" w:rsidRDefault="00A51E3E" w:rsidP="00E2772C">
      <w:pPr>
        <w:spacing w:after="0" w:line="240" w:lineRule="atLeast"/>
      </w:pPr>
    </w:p>
    <w:p w14:paraId="3A3A9422" w14:textId="639B404C" w:rsidR="00CE21F9" w:rsidRDefault="003E1C58" w:rsidP="00E2772C">
      <w:pPr>
        <w:spacing w:after="0" w:line="240" w:lineRule="atLeast"/>
        <w:rPr>
          <w:color w:val="FF0000"/>
        </w:rPr>
      </w:pPr>
      <w:r>
        <w:rPr>
          <w:color w:val="000000" w:themeColor="text1"/>
          <w:lang w:val="en-US" w:eastAsia="en-US"/>
        </w:rPr>
        <w:drawing>
          <wp:anchor distT="0" distB="0" distL="114300" distR="114300" simplePos="0" relativeHeight="251663360" behindDoc="0" locked="0" layoutInCell="1" allowOverlap="1" wp14:anchorId="4AA94386" wp14:editId="2DFF3501">
            <wp:simplePos x="0" y="0"/>
            <wp:positionH relativeFrom="column">
              <wp:posOffset>4114800</wp:posOffset>
            </wp:positionH>
            <wp:positionV relativeFrom="paragraph">
              <wp:posOffset>104140</wp:posOffset>
            </wp:positionV>
            <wp:extent cx="1873885" cy="2501265"/>
            <wp:effectExtent l="0" t="0" r="5715" b="0"/>
            <wp:wrapTight wrapText="bothSides">
              <wp:wrapPolygon edited="0">
                <wp:start x="0" y="0"/>
                <wp:lineTo x="0" y="21276"/>
                <wp:lineTo x="21373" y="21276"/>
                <wp:lineTo x="21373" y="0"/>
                <wp:lineTo x="0" y="0"/>
              </wp:wrapPolygon>
            </wp:wrapTight>
            <wp:docPr id="21" name="Picture 21" descr="Macintosh HD:Users:russeltarr:Dropbox:___BERLIN:pics_for_tour:bebelplatz-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usseltarr:Dropbox:___BERLIN:pics_for_tour:bebelplatz-sculp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88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F9" w:rsidRPr="00426F0F">
        <w:rPr>
          <w:color w:val="FF0000"/>
        </w:rPr>
        <w:t>• A monument to this</w:t>
      </w:r>
      <w:r w:rsidR="00A51E3E" w:rsidRPr="00426F0F">
        <w:rPr>
          <w:color w:val="FF0000"/>
        </w:rPr>
        <w:t xml:space="preserve"> event</w:t>
      </w:r>
      <w:r w:rsidR="00CE21F9" w:rsidRPr="00426F0F">
        <w:rPr>
          <w:color w:val="FF0000"/>
        </w:rPr>
        <w:t xml:space="preserve"> can now be found in the center of the square, consisting of a glass panel opening onto an underground white room with empty shelf space for 20,000 volumes and a plaque, bearing an epigraph from an 1820 work by Heinrich Heine: "This was but a prelude; where they burn books, they ultimately burn people". Students at Humboldt University hold a book sale in the square every year to mark the anniversary.</w:t>
      </w:r>
    </w:p>
    <w:p w14:paraId="15FEF598" w14:textId="77777777" w:rsidR="00616A3F" w:rsidRDefault="00616A3F" w:rsidP="00E2772C">
      <w:pPr>
        <w:spacing w:after="0" w:line="240" w:lineRule="atLeast"/>
        <w:rPr>
          <w:color w:val="FF0000"/>
        </w:rPr>
      </w:pPr>
    </w:p>
    <w:p w14:paraId="71207506" w14:textId="00D258AA" w:rsidR="00616A3F" w:rsidRDefault="00616A3F" w:rsidP="00E2772C">
      <w:pPr>
        <w:spacing w:after="0" w:line="240" w:lineRule="atLeast"/>
        <w:jc w:val="center"/>
        <w:rPr>
          <w:color w:val="000000" w:themeColor="text1"/>
        </w:rPr>
      </w:pPr>
      <w:r w:rsidRPr="00616A3F">
        <w:rPr>
          <w:color w:val="000000" w:themeColor="text1"/>
          <w:highlight w:val="yellow"/>
        </w:rPr>
        <w:t xml:space="preserve">Video: Book Burning at BebelPlatz (1m) </w:t>
      </w:r>
      <w:hyperlink r:id="rId29" w:history="1">
        <w:r w:rsidRPr="00616A3F">
          <w:rPr>
            <w:rStyle w:val="Hyperlink"/>
            <w:color w:val="0000FF"/>
            <w:highlight w:val="yellow"/>
            <w:u w:val="none"/>
          </w:rPr>
          <w:t>https://vimeo.com/266345409</w:t>
        </w:r>
      </w:hyperlink>
      <w:r>
        <w:rPr>
          <w:color w:val="000000" w:themeColor="text1"/>
        </w:rPr>
        <w:t xml:space="preserve"> </w:t>
      </w:r>
    </w:p>
    <w:p w14:paraId="6A7E3BF5" w14:textId="77777777" w:rsidR="00E2772C" w:rsidRDefault="00E2772C" w:rsidP="00E2772C">
      <w:pPr>
        <w:spacing w:after="0" w:line="240" w:lineRule="atLeast"/>
        <w:jc w:val="center"/>
        <w:rPr>
          <w:color w:val="000000" w:themeColor="text1"/>
        </w:rPr>
      </w:pPr>
    </w:p>
    <w:p w14:paraId="05CEB3A4" w14:textId="44B00D51" w:rsidR="00E2772C" w:rsidRPr="00E2772C" w:rsidRDefault="00D2316B" w:rsidP="00E2772C">
      <w:pPr>
        <w:spacing w:after="0" w:line="240" w:lineRule="atLeast"/>
        <w:rPr>
          <w:color w:val="000000" w:themeColor="text1"/>
        </w:rPr>
      </w:pPr>
      <w:r>
        <w:rPr>
          <w:color w:val="000000" w:themeColor="text1"/>
        </w:rPr>
        <w:t xml:space="preserve">• </w:t>
      </w:r>
      <w:r w:rsidR="00E2772C">
        <w:rPr>
          <w:color w:val="000000" w:themeColor="text1"/>
        </w:rPr>
        <w:t>The existing monument is felt by many to be rather underwhelming. More attractive was t</w:t>
      </w:r>
      <w:r w:rsidR="00E2772C" w:rsidRPr="00E2772C">
        <w:rPr>
          <w:color w:val="000000" w:themeColor="text1"/>
        </w:rPr>
        <w:t>he Walk of Ideas</w:t>
      </w:r>
      <w:r w:rsidR="00E2772C">
        <w:rPr>
          <w:color w:val="000000" w:themeColor="text1"/>
        </w:rPr>
        <w:t>, which</w:t>
      </w:r>
      <w:r w:rsidR="00E2772C" w:rsidRPr="00E2772C">
        <w:rPr>
          <w:color w:val="000000" w:themeColor="text1"/>
        </w:rPr>
        <w:t xml:space="preserve"> was a set of six sculptures in central Berlin des</w:t>
      </w:r>
      <w:r w:rsidR="00E2772C">
        <w:rPr>
          <w:color w:val="000000" w:themeColor="text1"/>
        </w:rPr>
        <w:t xml:space="preserve">igned by Scholz &amp; Friends </w:t>
      </w:r>
      <w:r w:rsidR="00E2772C" w:rsidRPr="00E2772C">
        <w:rPr>
          <w:color w:val="000000" w:themeColor="text1"/>
        </w:rPr>
        <w:t xml:space="preserve">for the 2006 FIFA World Cup football event in Germany. One of these was a 40ft stack of books sculpture, commemorating the invention of modern book printing. </w:t>
      </w:r>
    </w:p>
    <w:p w14:paraId="65CE3EC4" w14:textId="77777777" w:rsidR="00E2772C" w:rsidRPr="00E2772C" w:rsidRDefault="00E2772C" w:rsidP="00E2772C">
      <w:pPr>
        <w:spacing w:after="0" w:line="240" w:lineRule="atLeast"/>
        <w:rPr>
          <w:color w:val="000000" w:themeColor="text1"/>
        </w:rPr>
      </w:pPr>
    </w:p>
    <w:p w14:paraId="36C5CA2C" w14:textId="4637AB5D" w:rsidR="00E2772C" w:rsidRDefault="00D2316B" w:rsidP="00E2772C">
      <w:pPr>
        <w:spacing w:after="0" w:line="240" w:lineRule="atLeast"/>
        <w:rPr>
          <w:color w:val="000000" w:themeColor="text1"/>
        </w:rPr>
      </w:pPr>
      <w:r>
        <w:rPr>
          <w:color w:val="000000" w:themeColor="text1"/>
        </w:rPr>
        <w:t>• What follows</w:t>
      </w:r>
      <w:r w:rsidR="00E2772C" w:rsidRPr="00E2772C">
        <w:rPr>
          <w:color w:val="000000" w:themeColor="text1"/>
        </w:rPr>
        <w:t xml:space="preserve"> is the full list of names on each spine, b</w:t>
      </w:r>
      <w:r w:rsidR="00E2772C">
        <w:rPr>
          <w:color w:val="000000" w:themeColor="text1"/>
        </w:rPr>
        <w:t>eginning with the topmost book.</w:t>
      </w:r>
    </w:p>
    <w:p w14:paraId="7A7FF548" w14:textId="77777777" w:rsidR="00E2772C" w:rsidRDefault="00E2772C" w:rsidP="00E2772C">
      <w:pPr>
        <w:spacing w:after="0" w:line="240" w:lineRule="atLeast"/>
        <w:rPr>
          <w:color w:val="000000" w:themeColor="text1"/>
        </w:rPr>
      </w:pPr>
    </w:p>
    <w:p w14:paraId="693C1AF6" w14:textId="6EDE8B81" w:rsidR="00E2772C" w:rsidRPr="00460DC1" w:rsidRDefault="00460DC1" w:rsidP="00460DC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Pr>
          <w:b/>
          <w:color w:val="000000" w:themeColor="text1"/>
        </w:rPr>
        <w:t>Q. How many of th</w:t>
      </w:r>
      <w:r w:rsidR="00E2772C" w:rsidRPr="00460DC1">
        <w:rPr>
          <w:b/>
          <w:color w:val="000000" w:themeColor="text1"/>
        </w:rPr>
        <w:t xml:space="preserve">e </w:t>
      </w:r>
      <w:r>
        <w:rPr>
          <w:b/>
          <w:color w:val="000000" w:themeColor="text1"/>
        </w:rPr>
        <w:t>following</w:t>
      </w:r>
      <w:r w:rsidR="002F726F">
        <w:rPr>
          <w:b/>
          <w:color w:val="000000" w:themeColor="text1"/>
        </w:rPr>
        <w:t xml:space="preserve"> names, listed on the monument,</w:t>
      </w:r>
      <w:r>
        <w:rPr>
          <w:b/>
          <w:color w:val="000000" w:themeColor="text1"/>
        </w:rPr>
        <w:t xml:space="preserve"> </w:t>
      </w:r>
      <w:r w:rsidR="00E2772C" w:rsidRPr="00460DC1">
        <w:rPr>
          <w:b/>
          <w:color w:val="000000" w:themeColor="text1"/>
        </w:rPr>
        <w:t xml:space="preserve">have you heard of? </w:t>
      </w:r>
      <w:r w:rsidRPr="00460DC1">
        <w:rPr>
          <w:b/>
          <w:color w:val="000000" w:themeColor="text1"/>
        </w:rPr>
        <w:t xml:space="preserve">Have </w:t>
      </w:r>
      <w:r w:rsidR="002F726F">
        <w:rPr>
          <w:b/>
          <w:color w:val="000000" w:themeColor="text1"/>
        </w:rPr>
        <w:t xml:space="preserve">any of </w:t>
      </w:r>
      <w:r w:rsidRPr="00460DC1">
        <w:rPr>
          <w:b/>
          <w:color w:val="000000" w:themeColor="text1"/>
        </w:rPr>
        <w:t xml:space="preserve">you </w:t>
      </w:r>
      <w:r w:rsidR="002F726F">
        <w:rPr>
          <w:b/>
          <w:color w:val="000000" w:themeColor="text1"/>
        </w:rPr>
        <w:t xml:space="preserve">even </w:t>
      </w:r>
      <w:r w:rsidRPr="00460DC1">
        <w:rPr>
          <w:b/>
          <w:color w:val="000000" w:themeColor="text1"/>
        </w:rPr>
        <w:t>read works by any of them?</w:t>
      </w:r>
    </w:p>
    <w:p w14:paraId="41E33D83" w14:textId="77777777" w:rsidR="00E2772C" w:rsidRPr="00E2772C" w:rsidRDefault="00E2772C" w:rsidP="00E2772C">
      <w:pPr>
        <w:spacing w:after="0" w:line="240" w:lineRule="atLeast"/>
        <w:rPr>
          <w:color w:val="000000" w:themeColor="text1"/>
        </w:rPr>
      </w:pPr>
    </w:p>
    <w:p w14:paraId="5CE9C882"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Günter Grass</w:t>
      </w:r>
    </w:p>
    <w:p w14:paraId="0FBE0ADB"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Hannah Arendt</w:t>
      </w:r>
    </w:p>
    <w:p w14:paraId="08B32F0E"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Heinrich Heine</w:t>
      </w:r>
    </w:p>
    <w:p w14:paraId="5D20E81A"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Martin Luther</w:t>
      </w:r>
    </w:p>
    <w:p w14:paraId="52751A3E"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Immanuel Kant</w:t>
      </w:r>
    </w:p>
    <w:p w14:paraId="717C8C78"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Anna Seghers</w:t>
      </w:r>
    </w:p>
    <w:p w14:paraId="5225D087"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Georg Wilhelm Friedrich Hegel</w:t>
      </w:r>
    </w:p>
    <w:p w14:paraId="0FBDAB7B"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The Brothers Grimm</w:t>
      </w:r>
    </w:p>
    <w:p w14:paraId="7A683864"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Karl Marx</w:t>
      </w:r>
    </w:p>
    <w:p w14:paraId="0B4842B3"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Heinrich Böll</w:t>
      </w:r>
    </w:p>
    <w:p w14:paraId="6E3395EE"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Friedrich Schiller</w:t>
      </w:r>
    </w:p>
    <w:p w14:paraId="4C0BC18C"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Gotthold Ephraim Lessing</w:t>
      </w:r>
    </w:p>
    <w:p w14:paraId="7A0CFBE3" w14:textId="761DE120"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Hermann Hesse</w:t>
      </w:r>
    </w:p>
    <w:p w14:paraId="5F28201C"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Theodor Fontane</w:t>
      </w:r>
    </w:p>
    <w:p w14:paraId="2164BAB3"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Thomas and Heinrich Mann</w:t>
      </w:r>
    </w:p>
    <w:p w14:paraId="305B276A" w14:textId="77777777"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Bertolt Brecht</w:t>
      </w:r>
    </w:p>
    <w:p w14:paraId="17103233" w14:textId="3403E4CD" w:rsidR="00E2772C" w:rsidRPr="002F726F" w:rsidRDefault="00E2772C" w:rsidP="00460DC1">
      <w:pPr>
        <w:pStyle w:val="ListParagraph"/>
        <w:numPr>
          <w:ilvl w:val="0"/>
          <w:numId w:val="4"/>
        </w:numPr>
        <w:spacing w:after="0" w:line="240" w:lineRule="atLeast"/>
        <w:rPr>
          <w:color w:val="000000" w:themeColor="text1"/>
        </w:rPr>
      </w:pPr>
      <w:r w:rsidRPr="002F726F">
        <w:rPr>
          <w:color w:val="000000" w:themeColor="text1"/>
        </w:rPr>
        <w:t>Johann Wolfgang von Goethe</w:t>
      </w:r>
    </w:p>
    <w:p w14:paraId="07E0DF25" w14:textId="77777777" w:rsidR="00B707EE" w:rsidRDefault="00B707EE" w:rsidP="00E2772C">
      <w:pPr>
        <w:spacing w:after="0" w:line="240" w:lineRule="atLeast"/>
      </w:pPr>
    </w:p>
    <w:p w14:paraId="5EAFFF00" w14:textId="77777777" w:rsidR="00E2772C" w:rsidRDefault="00E2772C" w:rsidP="00E2772C">
      <w:pPr>
        <w:spacing w:after="0" w:line="240" w:lineRule="atLeast"/>
      </w:pPr>
    </w:p>
    <w:p w14:paraId="7E4A837C" w14:textId="26C64347" w:rsidR="005248C7" w:rsidRPr="005248C7" w:rsidRDefault="005248C7" w:rsidP="005248C7">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5248C7">
        <w:rPr>
          <w:b/>
        </w:rPr>
        <w:t>St. Hedwig’s Cathedral</w:t>
      </w:r>
    </w:p>
    <w:p w14:paraId="65E6E25F" w14:textId="109B643F" w:rsidR="005248C7" w:rsidRDefault="005248C7" w:rsidP="005248C7">
      <w:pPr>
        <w:spacing w:after="0" w:line="240" w:lineRule="atLeast"/>
      </w:pPr>
      <w:r>
        <w:t xml:space="preserve">• Opened in 1773, this was the first Catholic church built in Prussia after the Reformation. The building was modelled on the Pantheon in Rome. </w:t>
      </w:r>
    </w:p>
    <w:p w14:paraId="1BFCC652" w14:textId="77777777" w:rsidR="005248C7" w:rsidRDefault="005248C7" w:rsidP="005248C7">
      <w:pPr>
        <w:spacing w:after="0" w:line="240" w:lineRule="atLeast"/>
        <w:rPr>
          <w:color w:val="FF0000"/>
        </w:rPr>
      </w:pPr>
      <w:r w:rsidRPr="005248C7">
        <w:rPr>
          <w:color w:val="FF0000"/>
        </w:rPr>
        <w:t xml:space="preserve">• After the Kristallnacht pogroms that took place on the night of 9–10 November 1938, Bernhard Lichtenberg, a canon of the cathedral chapter of St Hedwig since 1931, prayed publicly for Jews at evening prayer. Lichtenberg, who had earlier been attacked by Goebbels for encouraging his flock to watch the anti-war film "All Quiet on the Western Front" was later jailed by the Nazis and died on the way to the concentration camp at Dachau. </w:t>
      </w:r>
    </w:p>
    <w:p w14:paraId="5D948BDB" w14:textId="7AE29B6C" w:rsidR="005248C7" w:rsidRPr="005248C7" w:rsidRDefault="005248C7" w:rsidP="005248C7">
      <w:pPr>
        <w:spacing w:after="0" w:line="240" w:lineRule="atLeast"/>
        <w:rPr>
          <w:color w:val="FF0000"/>
        </w:rPr>
      </w:pPr>
      <w:r>
        <w:rPr>
          <w:color w:val="FF0000"/>
        </w:rPr>
        <w:t xml:space="preserve">• </w:t>
      </w:r>
      <w:r w:rsidRPr="005248C7">
        <w:rPr>
          <w:color w:val="FF0000"/>
        </w:rPr>
        <w:t>In 1965, Lichtenberg's remains were transferred to the crypt at St. Hedwig's.</w:t>
      </w:r>
    </w:p>
    <w:p w14:paraId="0BA33625" w14:textId="77777777" w:rsidR="005248C7" w:rsidRDefault="005248C7" w:rsidP="00E2772C">
      <w:pPr>
        <w:spacing w:after="0" w:line="240" w:lineRule="atLeast"/>
      </w:pPr>
    </w:p>
    <w:p w14:paraId="2E444A3E" w14:textId="25342F7C" w:rsidR="00B707EE" w:rsidRPr="004F1F54" w:rsidRDefault="00B707EE"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4F1F54">
        <w:rPr>
          <w:b/>
        </w:rPr>
        <w:t>Gendarmenmarkt</w:t>
      </w:r>
    </w:p>
    <w:p w14:paraId="2B5535DE" w14:textId="18C385E9" w:rsidR="00CE21F9" w:rsidRDefault="002A6245" w:rsidP="00E2772C">
      <w:pPr>
        <w:spacing w:after="0" w:line="240" w:lineRule="atLeast"/>
      </w:pPr>
      <w:r>
        <w:t xml:space="preserve">• </w:t>
      </w:r>
      <w:r w:rsidRPr="002A6245">
        <w:t xml:space="preserve">This </w:t>
      </w:r>
      <w:r>
        <w:t xml:space="preserve">beautiful </w:t>
      </w:r>
      <w:r w:rsidRPr="002A6245">
        <w:t xml:space="preserve">square was built by Frederick the Great. Its main residents were Huguenot refugees from France, which is why the French Protestant community was given one church on the square, and the Lutheran congregation the other. </w:t>
      </w:r>
    </w:p>
    <w:p w14:paraId="4F2D2B3F" w14:textId="77777777" w:rsidR="00CE21F9" w:rsidRDefault="00CE21F9" w:rsidP="00E2772C">
      <w:pPr>
        <w:spacing w:after="0" w:line="240" w:lineRule="atLeast"/>
      </w:pPr>
      <w:r>
        <w:t xml:space="preserve">• </w:t>
      </w:r>
      <w:r w:rsidR="00B707EE">
        <w:t xml:space="preserve">The other main feature of the square is the opera hall. </w:t>
      </w:r>
    </w:p>
    <w:p w14:paraId="0CE10877" w14:textId="0BEDFBF2" w:rsidR="00B707EE" w:rsidRDefault="00CE21F9" w:rsidP="00E2772C">
      <w:pPr>
        <w:spacing w:after="0" w:line="240" w:lineRule="atLeast"/>
      </w:pPr>
      <w:r>
        <w:t xml:space="preserve">• With its cultural and military </w:t>
      </w:r>
      <w:r w:rsidR="00205BE2">
        <w:t>connections, it is a perfect symbol of the divided nature of Berlin and the German national character.</w:t>
      </w:r>
    </w:p>
    <w:p w14:paraId="7D605F6B" w14:textId="383BAEDD" w:rsidR="00061606" w:rsidRPr="00426F0F" w:rsidRDefault="00061606" w:rsidP="00E2772C">
      <w:pPr>
        <w:spacing w:after="0" w:line="240" w:lineRule="atLeast"/>
        <w:rPr>
          <w:color w:val="FF0000"/>
        </w:rPr>
      </w:pPr>
      <w:r w:rsidRPr="00426F0F">
        <w:rPr>
          <w:color w:val="FF0000"/>
        </w:rPr>
        <w:t>• It was badly bombed during the Battle of Berlin in 1945 and restored afterwards.</w:t>
      </w:r>
    </w:p>
    <w:p w14:paraId="78FF7A90" w14:textId="77777777" w:rsidR="008E708F" w:rsidRDefault="008E708F" w:rsidP="00E2772C">
      <w:pPr>
        <w:spacing w:after="0" w:line="240" w:lineRule="atLeast"/>
      </w:pPr>
    </w:p>
    <w:p w14:paraId="0970A66F" w14:textId="6E4321A7" w:rsidR="007F2525" w:rsidRPr="00EB1B88" w:rsidRDefault="00EB1B88" w:rsidP="00EB1B8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sidRPr="00EB1B88">
        <w:rPr>
          <w:b/>
        </w:rPr>
        <w:t>Q. Can you locate the</w:t>
      </w:r>
      <w:r w:rsidR="00994F6C">
        <w:rPr>
          <w:b/>
        </w:rPr>
        <w:t xml:space="preserve"> spot where Photo 1 was taken and recreate it?</w:t>
      </w:r>
    </w:p>
    <w:p w14:paraId="206EF530" w14:textId="77777777" w:rsidR="00994F6C" w:rsidRDefault="00994F6C" w:rsidP="00E2772C">
      <w:pPr>
        <w:spacing w:after="0" w:line="240" w:lineRule="atLeast"/>
      </w:pPr>
    </w:p>
    <w:p w14:paraId="4E143331" w14:textId="49B34C4C" w:rsidR="006A5B96" w:rsidRDefault="007F2525" w:rsidP="00E2772C">
      <w:pPr>
        <w:spacing w:after="0" w:line="240" w:lineRule="atLeast"/>
      </w:pPr>
      <w:r>
        <w:t xml:space="preserve">In the center of Gendermenmarkt is a statue </w:t>
      </w:r>
      <w:r w:rsidRPr="006A5B96">
        <w:t>of poet Friedrich Schiller, whose poem "Ode to Joy," set to music by Beethoven, is the EU's anthem.</w:t>
      </w:r>
      <w:r>
        <w:t xml:space="preserve"> </w:t>
      </w:r>
      <w:r w:rsidR="00994F6C">
        <w:t>So</w:t>
      </w:r>
      <w:r>
        <w:t xml:space="preserve"> it was chosen as the location of a pro-EU rally involving 6,000 people in March 2017. </w:t>
      </w:r>
      <w:r w:rsidRPr="007F2525">
        <w:t xml:space="preserve">And in 2016, the Konzerthaus was decorated with 14,000 orange life vests </w:t>
      </w:r>
      <w:r w:rsidR="00994F6C">
        <w:t>to highlight the refugee crisis (Photo 2).</w:t>
      </w:r>
    </w:p>
    <w:p w14:paraId="41AD9497" w14:textId="77777777" w:rsidR="007F2525" w:rsidRDefault="007F2525" w:rsidP="00E2772C">
      <w:pPr>
        <w:spacing w:after="0" w:line="240" w:lineRule="atLeast"/>
      </w:pPr>
    </w:p>
    <w:tbl>
      <w:tblPr>
        <w:tblStyle w:val="TableGrid"/>
        <w:tblW w:w="10919"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6016"/>
      </w:tblGrid>
      <w:tr w:rsidR="00994F6C" w:rsidRPr="00994F6C" w14:paraId="150BD3A8" w14:textId="77777777" w:rsidTr="00994F6C">
        <w:tc>
          <w:tcPr>
            <w:tcW w:w="4903" w:type="dxa"/>
          </w:tcPr>
          <w:p w14:paraId="5C95BEFF" w14:textId="64746F58" w:rsidR="00994F6C" w:rsidRPr="00994F6C" w:rsidRDefault="00994F6C" w:rsidP="00994F6C">
            <w:pPr>
              <w:spacing w:line="240" w:lineRule="atLeast"/>
              <w:jc w:val="center"/>
              <w:rPr>
                <w:b/>
              </w:rPr>
            </w:pPr>
            <w:r w:rsidRPr="00994F6C">
              <w:rPr>
                <w:b/>
              </w:rPr>
              <w:t>Photo 1</w:t>
            </w:r>
          </w:p>
        </w:tc>
        <w:tc>
          <w:tcPr>
            <w:tcW w:w="6016" w:type="dxa"/>
          </w:tcPr>
          <w:p w14:paraId="77CD2B87" w14:textId="61E062BA" w:rsidR="00994F6C" w:rsidRPr="00994F6C" w:rsidRDefault="00994F6C" w:rsidP="00994F6C">
            <w:pPr>
              <w:spacing w:line="240" w:lineRule="atLeast"/>
              <w:jc w:val="center"/>
              <w:rPr>
                <w:b/>
              </w:rPr>
            </w:pPr>
            <w:r w:rsidRPr="00994F6C">
              <w:rPr>
                <w:b/>
              </w:rPr>
              <w:t>Photo 2</w:t>
            </w:r>
          </w:p>
        </w:tc>
      </w:tr>
      <w:tr w:rsidR="00994F6C" w14:paraId="23E18EE2" w14:textId="77777777" w:rsidTr="00994F6C">
        <w:tc>
          <w:tcPr>
            <w:tcW w:w="4903" w:type="dxa"/>
          </w:tcPr>
          <w:p w14:paraId="01C38005" w14:textId="1FF5078D" w:rsidR="00994F6C" w:rsidRDefault="00994F6C" w:rsidP="00E2772C">
            <w:pPr>
              <w:spacing w:line="240" w:lineRule="atLeast"/>
            </w:pPr>
            <w:r>
              <w:rPr>
                <w:lang w:val="en-US" w:eastAsia="en-US"/>
              </w:rPr>
              <w:drawing>
                <wp:inline distT="0" distB="0" distL="0" distR="0" wp14:anchorId="162F6B47" wp14:editId="343343B8">
                  <wp:extent cx="2976245" cy="4001135"/>
                  <wp:effectExtent l="0" t="0" r="0" b="12065"/>
                  <wp:docPr id="27" name="Picture 27" descr="Macintosh HD:Users:russeltarr:Dropbox:___BERLIN:___pics_for_tour:gendermenmarkt:797a53881cb11ab1496ed7042677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usseltarr:Dropbox:___BERLIN:___pics_for_tour:gendermenmarkt:797a53881cb11ab1496ed7042677ed3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428"/>
                          <a:stretch/>
                        </pic:blipFill>
                        <pic:spPr bwMode="auto">
                          <a:xfrm>
                            <a:off x="0" y="0"/>
                            <a:ext cx="2976245" cy="400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6" w:type="dxa"/>
          </w:tcPr>
          <w:p w14:paraId="77A7FA2A" w14:textId="77777777" w:rsidR="00994F6C" w:rsidRDefault="00994F6C" w:rsidP="00E2772C">
            <w:pPr>
              <w:spacing w:line="240" w:lineRule="atLeast"/>
            </w:pPr>
          </w:p>
          <w:p w14:paraId="4412E4D5" w14:textId="704C8255" w:rsidR="00994F6C" w:rsidRDefault="00994F6C" w:rsidP="00E2772C">
            <w:pPr>
              <w:spacing w:line="240" w:lineRule="atLeast"/>
            </w:pPr>
            <w:r>
              <w:rPr>
                <w:lang w:val="en-US" w:eastAsia="en-US"/>
              </w:rPr>
              <w:drawing>
                <wp:inline distT="0" distB="0" distL="0" distR="0" wp14:anchorId="4230D8BC" wp14:editId="1641DC2A">
                  <wp:extent cx="3671091" cy="3502660"/>
                  <wp:effectExtent l="0" t="0" r="12065" b="2540"/>
                  <wp:docPr id="23" name="Picture 23" descr="Macintosh HD:Users:russeltarr:Desktop:Screen Shot 2018-05-21 at 1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usseltarr:Desktop:Screen Shot 2018-05-21 at 16.09.3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3460" r="6844"/>
                          <a:stretch/>
                        </pic:blipFill>
                        <pic:spPr bwMode="auto">
                          <a:xfrm>
                            <a:off x="0" y="0"/>
                            <a:ext cx="3672422" cy="35039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595818" w14:textId="77777777" w:rsidR="007F2525" w:rsidRDefault="007F2525" w:rsidP="00E2772C">
      <w:pPr>
        <w:spacing w:after="0" w:line="240" w:lineRule="atLeast"/>
      </w:pPr>
    </w:p>
    <w:p w14:paraId="7B98110F" w14:textId="77777777" w:rsidR="00994F6C" w:rsidRDefault="00994F6C" w:rsidP="007F252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Pr>
          <w:b/>
        </w:rPr>
        <w:t>Discussion Points</w:t>
      </w:r>
    </w:p>
    <w:p w14:paraId="3B2A3B66" w14:textId="31B9CBE1" w:rsidR="007F2525" w:rsidRPr="00D2316B" w:rsidRDefault="00994F6C" w:rsidP="007F252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pPr>
      <w:r w:rsidRPr="00D2316B">
        <w:t>1.</w:t>
      </w:r>
      <w:r w:rsidR="007F2525" w:rsidRPr="00D2316B">
        <w:t xml:space="preserve"> Do you know the tune of Ode to Joy?</w:t>
      </w:r>
    </w:p>
    <w:p w14:paraId="763B6E11" w14:textId="0FC8EA23" w:rsidR="00CE4D55" w:rsidRPr="00D2316B" w:rsidRDefault="00994F6C" w:rsidP="007F252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pPr>
      <w:r w:rsidRPr="00D2316B">
        <w:t>2</w:t>
      </w:r>
      <w:r w:rsidR="00CE4D55" w:rsidRPr="00D2316B">
        <w:t>. One concern raised by a journalist who attended the pro-EU demonstration is that protests like this only ever attract people who support them anyway, so they are a waste of time. What’s the solution then to this problem?</w:t>
      </w:r>
    </w:p>
    <w:sectPr w:rsidR="00CE4D55" w:rsidRPr="00D2316B" w:rsidSect="00EB34D3">
      <w:headerReference w:type="default" r:id="rId32"/>
      <w:footerReference w:type="even" r:id="rId33"/>
      <w:footerReference w:type="default" r:id="rId34"/>
      <w:headerReference w:type="first" r:id="rId35"/>
      <w:pgSz w:w="11900" w:h="16840"/>
      <w:pgMar w:top="1021" w:right="1797" w:bottom="1021" w:left="1797"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61645" w14:textId="77777777" w:rsidR="00B2311A" w:rsidRDefault="00B2311A" w:rsidP="00371539">
      <w:pPr>
        <w:spacing w:after="0"/>
      </w:pPr>
      <w:r>
        <w:separator/>
      </w:r>
    </w:p>
  </w:endnote>
  <w:endnote w:type="continuationSeparator" w:id="0">
    <w:p w14:paraId="4750500F" w14:textId="77777777" w:rsidR="00B2311A" w:rsidRDefault="00B2311A" w:rsidP="003715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9138D" w14:textId="77777777" w:rsidR="00EB34D3" w:rsidRDefault="00EB34D3" w:rsidP="002A19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45D39" w14:textId="77777777" w:rsidR="00EB34D3" w:rsidRDefault="00EB34D3" w:rsidP="00EB34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3C8F9" w14:textId="77777777" w:rsidR="00EB34D3" w:rsidRDefault="00EB34D3" w:rsidP="002A19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78F1">
      <w:rPr>
        <w:rStyle w:val="PageNumber"/>
      </w:rPr>
      <w:t>2</w:t>
    </w:r>
    <w:r>
      <w:rPr>
        <w:rStyle w:val="PageNumber"/>
      </w:rPr>
      <w:fldChar w:fldCharType="end"/>
    </w:r>
  </w:p>
  <w:p w14:paraId="4F3C23BC" w14:textId="77777777" w:rsidR="00EB34D3" w:rsidRDefault="00EB34D3" w:rsidP="00EB34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063DF" w14:textId="77777777" w:rsidR="00B2311A" w:rsidRDefault="00B2311A" w:rsidP="00371539">
      <w:pPr>
        <w:spacing w:after="0"/>
      </w:pPr>
      <w:r>
        <w:separator/>
      </w:r>
    </w:p>
  </w:footnote>
  <w:footnote w:type="continuationSeparator" w:id="0">
    <w:p w14:paraId="2C5902EA" w14:textId="77777777" w:rsidR="00B2311A" w:rsidRDefault="00B2311A" w:rsidP="0037153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6F84F" w14:textId="7AB93820" w:rsidR="00B2311A" w:rsidRDefault="00B2311A" w:rsidP="00371539">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7E8C3" w14:textId="7EA71C4D" w:rsidR="00B178F1" w:rsidRPr="00B178F1" w:rsidRDefault="00B178F1" w:rsidP="00B178F1">
    <w:pPr>
      <w:pStyle w:val="Header"/>
      <w:jc w:val="right"/>
    </w:pPr>
    <w:r>
      <w:t xml:space="preserve">Workpack by RJ Tarr at </w:t>
    </w:r>
    <w:hyperlink r:id="rId1" w:history="1">
      <w:r w:rsidRPr="00127164">
        <w:rPr>
          <w:rStyle w:val="Hyperlink"/>
        </w:rPr>
        <w:t>www.activehistory.co.uk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D6861"/>
    <w:multiLevelType w:val="hybridMultilevel"/>
    <w:tmpl w:val="22E0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F80D63"/>
    <w:multiLevelType w:val="hybridMultilevel"/>
    <w:tmpl w:val="9A96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42603D"/>
    <w:multiLevelType w:val="hybridMultilevel"/>
    <w:tmpl w:val="C2DC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256971"/>
    <w:multiLevelType w:val="hybridMultilevel"/>
    <w:tmpl w:val="BB1A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C13811"/>
    <w:multiLevelType w:val="hybridMultilevel"/>
    <w:tmpl w:val="5BB0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ocumentProtection w:edit="forms" w:enforcement="1" w:cryptProviderType="rsaFull" w:cryptAlgorithmClass="hash" w:cryptAlgorithmType="typeAny" w:cryptAlgorithmSid="4" w:cryptSpinCount="100000" w:hash="WDzd2wGEI0ZyL5p9HHCjAai4znk=" w:salt="6O18rMPV1oloBN3+JL6jWg=="/>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BE"/>
    <w:rsid w:val="00002F06"/>
    <w:rsid w:val="00006D5D"/>
    <w:rsid w:val="00034C72"/>
    <w:rsid w:val="00041E9C"/>
    <w:rsid w:val="00052D8B"/>
    <w:rsid w:val="00061606"/>
    <w:rsid w:val="00075F60"/>
    <w:rsid w:val="000874F3"/>
    <w:rsid w:val="000A7CD2"/>
    <w:rsid w:val="000C24AD"/>
    <w:rsid w:val="000C3725"/>
    <w:rsid w:val="00110BD7"/>
    <w:rsid w:val="00126BF0"/>
    <w:rsid w:val="00176012"/>
    <w:rsid w:val="001A37D1"/>
    <w:rsid w:val="001A4FB7"/>
    <w:rsid w:val="001B7A95"/>
    <w:rsid w:val="001E40B0"/>
    <w:rsid w:val="001F30A6"/>
    <w:rsid w:val="00205BE2"/>
    <w:rsid w:val="00254F21"/>
    <w:rsid w:val="00255921"/>
    <w:rsid w:val="002561CD"/>
    <w:rsid w:val="0028346C"/>
    <w:rsid w:val="002A01C9"/>
    <w:rsid w:val="002A6245"/>
    <w:rsid w:val="002C00E8"/>
    <w:rsid w:val="002D3FB7"/>
    <w:rsid w:val="002F726F"/>
    <w:rsid w:val="0030225A"/>
    <w:rsid w:val="00327FB3"/>
    <w:rsid w:val="00335870"/>
    <w:rsid w:val="00347ADA"/>
    <w:rsid w:val="003522EF"/>
    <w:rsid w:val="00371539"/>
    <w:rsid w:val="00375ADE"/>
    <w:rsid w:val="003B5B02"/>
    <w:rsid w:val="003D0D84"/>
    <w:rsid w:val="003E1C58"/>
    <w:rsid w:val="003E7BAB"/>
    <w:rsid w:val="00426F0F"/>
    <w:rsid w:val="00441828"/>
    <w:rsid w:val="00444E71"/>
    <w:rsid w:val="00455CF8"/>
    <w:rsid w:val="00455E08"/>
    <w:rsid w:val="00460DC1"/>
    <w:rsid w:val="00467D66"/>
    <w:rsid w:val="00496D95"/>
    <w:rsid w:val="004B10D7"/>
    <w:rsid w:val="004B46AD"/>
    <w:rsid w:val="004C6228"/>
    <w:rsid w:val="004E11EC"/>
    <w:rsid w:val="004F1F54"/>
    <w:rsid w:val="004F2128"/>
    <w:rsid w:val="004F51FB"/>
    <w:rsid w:val="005233E9"/>
    <w:rsid w:val="005248C7"/>
    <w:rsid w:val="00535DEE"/>
    <w:rsid w:val="00540169"/>
    <w:rsid w:val="005437B6"/>
    <w:rsid w:val="00584447"/>
    <w:rsid w:val="005849C5"/>
    <w:rsid w:val="0059666F"/>
    <w:rsid w:val="005C4C92"/>
    <w:rsid w:val="005F3CE2"/>
    <w:rsid w:val="005F7B72"/>
    <w:rsid w:val="00600A3B"/>
    <w:rsid w:val="00613D74"/>
    <w:rsid w:val="00613F83"/>
    <w:rsid w:val="00616A3F"/>
    <w:rsid w:val="006235FD"/>
    <w:rsid w:val="00626EFD"/>
    <w:rsid w:val="006340A6"/>
    <w:rsid w:val="00636B5F"/>
    <w:rsid w:val="00637F97"/>
    <w:rsid w:val="00641658"/>
    <w:rsid w:val="00652676"/>
    <w:rsid w:val="00655947"/>
    <w:rsid w:val="006575E3"/>
    <w:rsid w:val="00684CF8"/>
    <w:rsid w:val="00687194"/>
    <w:rsid w:val="0069533C"/>
    <w:rsid w:val="006A5B96"/>
    <w:rsid w:val="0071285C"/>
    <w:rsid w:val="00714739"/>
    <w:rsid w:val="007249B0"/>
    <w:rsid w:val="007330EE"/>
    <w:rsid w:val="007520E9"/>
    <w:rsid w:val="0076480A"/>
    <w:rsid w:val="0079028F"/>
    <w:rsid w:val="007B6DAE"/>
    <w:rsid w:val="007D20CC"/>
    <w:rsid w:val="007F2525"/>
    <w:rsid w:val="007F3034"/>
    <w:rsid w:val="00815173"/>
    <w:rsid w:val="00822C45"/>
    <w:rsid w:val="00834259"/>
    <w:rsid w:val="00836BC3"/>
    <w:rsid w:val="008411DE"/>
    <w:rsid w:val="00843B21"/>
    <w:rsid w:val="0084607F"/>
    <w:rsid w:val="0085019D"/>
    <w:rsid w:val="00855717"/>
    <w:rsid w:val="00875BCC"/>
    <w:rsid w:val="00881516"/>
    <w:rsid w:val="0089177B"/>
    <w:rsid w:val="00891B2F"/>
    <w:rsid w:val="008B6D7F"/>
    <w:rsid w:val="008D1140"/>
    <w:rsid w:val="008D7258"/>
    <w:rsid w:val="008E0A13"/>
    <w:rsid w:val="008E708F"/>
    <w:rsid w:val="008F0883"/>
    <w:rsid w:val="008F2BFB"/>
    <w:rsid w:val="00901630"/>
    <w:rsid w:val="00914111"/>
    <w:rsid w:val="009141D9"/>
    <w:rsid w:val="009425CD"/>
    <w:rsid w:val="00944387"/>
    <w:rsid w:val="009454D5"/>
    <w:rsid w:val="009479C3"/>
    <w:rsid w:val="00975E85"/>
    <w:rsid w:val="009858E3"/>
    <w:rsid w:val="00994F6C"/>
    <w:rsid w:val="00995D58"/>
    <w:rsid w:val="009A1A18"/>
    <w:rsid w:val="009A3A7C"/>
    <w:rsid w:val="009A4976"/>
    <w:rsid w:val="009A5002"/>
    <w:rsid w:val="009A5729"/>
    <w:rsid w:val="009C2037"/>
    <w:rsid w:val="009E2875"/>
    <w:rsid w:val="00A01B58"/>
    <w:rsid w:val="00A33C92"/>
    <w:rsid w:val="00A51E3E"/>
    <w:rsid w:val="00A621E3"/>
    <w:rsid w:val="00A750FA"/>
    <w:rsid w:val="00AA648B"/>
    <w:rsid w:val="00AA6AAC"/>
    <w:rsid w:val="00AC54EA"/>
    <w:rsid w:val="00AC7652"/>
    <w:rsid w:val="00AD057F"/>
    <w:rsid w:val="00AD061D"/>
    <w:rsid w:val="00B11732"/>
    <w:rsid w:val="00B178F1"/>
    <w:rsid w:val="00B2311A"/>
    <w:rsid w:val="00B4149A"/>
    <w:rsid w:val="00B45EA3"/>
    <w:rsid w:val="00B523C1"/>
    <w:rsid w:val="00B55227"/>
    <w:rsid w:val="00B56726"/>
    <w:rsid w:val="00B57442"/>
    <w:rsid w:val="00B707EE"/>
    <w:rsid w:val="00B7323C"/>
    <w:rsid w:val="00B73E0C"/>
    <w:rsid w:val="00B770E0"/>
    <w:rsid w:val="00B84C91"/>
    <w:rsid w:val="00B96BC1"/>
    <w:rsid w:val="00BB3E89"/>
    <w:rsid w:val="00BC7934"/>
    <w:rsid w:val="00BE1190"/>
    <w:rsid w:val="00BE3536"/>
    <w:rsid w:val="00C10094"/>
    <w:rsid w:val="00C101D9"/>
    <w:rsid w:val="00C70445"/>
    <w:rsid w:val="00C945E2"/>
    <w:rsid w:val="00CA1C87"/>
    <w:rsid w:val="00CD7E17"/>
    <w:rsid w:val="00CE21F9"/>
    <w:rsid w:val="00CE4D55"/>
    <w:rsid w:val="00CE7DDD"/>
    <w:rsid w:val="00D032CE"/>
    <w:rsid w:val="00D05FBE"/>
    <w:rsid w:val="00D14E19"/>
    <w:rsid w:val="00D220BE"/>
    <w:rsid w:val="00D2316B"/>
    <w:rsid w:val="00D34CE2"/>
    <w:rsid w:val="00D37884"/>
    <w:rsid w:val="00D534AB"/>
    <w:rsid w:val="00D60256"/>
    <w:rsid w:val="00D73C94"/>
    <w:rsid w:val="00D821F9"/>
    <w:rsid w:val="00D95FDC"/>
    <w:rsid w:val="00DA1CA0"/>
    <w:rsid w:val="00DC71DD"/>
    <w:rsid w:val="00DE74CC"/>
    <w:rsid w:val="00E12698"/>
    <w:rsid w:val="00E15227"/>
    <w:rsid w:val="00E22ACE"/>
    <w:rsid w:val="00E2772C"/>
    <w:rsid w:val="00E6034A"/>
    <w:rsid w:val="00E666B9"/>
    <w:rsid w:val="00E71846"/>
    <w:rsid w:val="00E948FE"/>
    <w:rsid w:val="00E96779"/>
    <w:rsid w:val="00EB1800"/>
    <w:rsid w:val="00EB1B88"/>
    <w:rsid w:val="00EB34D3"/>
    <w:rsid w:val="00EC520E"/>
    <w:rsid w:val="00ED0301"/>
    <w:rsid w:val="00EE137A"/>
    <w:rsid w:val="00F04EAD"/>
    <w:rsid w:val="00F54B04"/>
    <w:rsid w:val="00F5640D"/>
    <w:rsid w:val="00F572E6"/>
    <w:rsid w:val="00F66BD9"/>
    <w:rsid w:val="00F829FE"/>
    <w:rsid w:val="00FA7002"/>
    <w:rsid w:val="00FB4758"/>
    <w:rsid w:val="00FB5F7D"/>
    <w:rsid w:val="00FC3110"/>
    <w:rsid w:val="00FF2A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6C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D8B"/>
    <w:rPr>
      <w:color w:val="0000FF" w:themeColor="hyperlink"/>
      <w:u w:val="single"/>
    </w:rPr>
  </w:style>
  <w:style w:type="paragraph" w:styleId="BalloonText">
    <w:name w:val="Balloon Text"/>
    <w:basedOn w:val="Normal"/>
    <w:link w:val="BalloonTextChar"/>
    <w:uiPriority w:val="99"/>
    <w:semiHidden/>
    <w:unhideWhenUsed/>
    <w:rsid w:val="00B117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732"/>
    <w:rPr>
      <w:rFonts w:ascii="Lucida Grande" w:hAnsi="Lucida Grande" w:cs="Lucida Grande"/>
      <w:noProof/>
      <w:sz w:val="18"/>
      <w:szCs w:val="18"/>
      <w:lang w:val="en-GB"/>
    </w:rPr>
  </w:style>
  <w:style w:type="character" w:styleId="FollowedHyperlink">
    <w:name w:val="FollowedHyperlink"/>
    <w:basedOn w:val="DefaultParagraphFont"/>
    <w:uiPriority w:val="99"/>
    <w:semiHidden/>
    <w:unhideWhenUsed/>
    <w:rsid w:val="007249B0"/>
    <w:rPr>
      <w:color w:val="800080" w:themeColor="followedHyperlink"/>
      <w:u w:val="single"/>
    </w:rPr>
  </w:style>
  <w:style w:type="paragraph" w:styleId="Header">
    <w:name w:val="header"/>
    <w:basedOn w:val="Normal"/>
    <w:link w:val="HeaderChar"/>
    <w:uiPriority w:val="99"/>
    <w:unhideWhenUsed/>
    <w:rsid w:val="00371539"/>
    <w:pPr>
      <w:tabs>
        <w:tab w:val="center" w:pos="4320"/>
        <w:tab w:val="right" w:pos="8640"/>
      </w:tabs>
      <w:spacing w:after="0"/>
    </w:pPr>
  </w:style>
  <w:style w:type="character" w:customStyle="1" w:styleId="HeaderChar">
    <w:name w:val="Header Char"/>
    <w:basedOn w:val="DefaultParagraphFont"/>
    <w:link w:val="Header"/>
    <w:uiPriority w:val="99"/>
    <w:rsid w:val="00371539"/>
    <w:rPr>
      <w:rFonts w:ascii="Arial" w:hAnsi="Arial"/>
      <w:noProof/>
      <w:sz w:val="20"/>
      <w:lang w:val="en-GB"/>
    </w:rPr>
  </w:style>
  <w:style w:type="paragraph" w:styleId="Footer">
    <w:name w:val="footer"/>
    <w:basedOn w:val="Normal"/>
    <w:link w:val="FooterChar"/>
    <w:uiPriority w:val="99"/>
    <w:unhideWhenUsed/>
    <w:rsid w:val="00371539"/>
    <w:pPr>
      <w:tabs>
        <w:tab w:val="center" w:pos="4320"/>
        <w:tab w:val="right" w:pos="8640"/>
      </w:tabs>
      <w:spacing w:after="0"/>
    </w:pPr>
  </w:style>
  <w:style w:type="character" w:customStyle="1" w:styleId="FooterChar">
    <w:name w:val="Footer Char"/>
    <w:basedOn w:val="DefaultParagraphFont"/>
    <w:link w:val="Footer"/>
    <w:uiPriority w:val="99"/>
    <w:rsid w:val="00371539"/>
    <w:rPr>
      <w:rFonts w:ascii="Arial" w:hAnsi="Arial"/>
      <w:noProof/>
      <w:sz w:val="20"/>
      <w:lang w:val="en-GB"/>
    </w:rPr>
  </w:style>
  <w:style w:type="table" w:styleId="TableGrid">
    <w:name w:val="Table Grid"/>
    <w:basedOn w:val="TableNormal"/>
    <w:uiPriority w:val="59"/>
    <w:rsid w:val="00F572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516"/>
    <w:pPr>
      <w:ind w:left="720"/>
      <w:contextualSpacing/>
    </w:pPr>
  </w:style>
  <w:style w:type="character" w:styleId="PageNumber">
    <w:name w:val="page number"/>
    <w:basedOn w:val="DefaultParagraphFont"/>
    <w:uiPriority w:val="99"/>
    <w:semiHidden/>
    <w:unhideWhenUsed/>
    <w:rsid w:val="00EB34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D8B"/>
    <w:rPr>
      <w:color w:val="0000FF" w:themeColor="hyperlink"/>
      <w:u w:val="single"/>
    </w:rPr>
  </w:style>
  <w:style w:type="paragraph" w:styleId="BalloonText">
    <w:name w:val="Balloon Text"/>
    <w:basedOn w:val="Normal"/>
    <w:link w:val="BalloonTextChar"/>
    <w:uiPriority w:val="99"/>
    <w:semiHidden/>
    <w:unhideWhenUsed/>
    <w:rsid w:val="00B117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732"/>
    <w:rPr>
      <w:rFonts w:ascii="Lucida Grande" w:hAnsi="Lucida Grande" w:cs="Lucida Grande"/>
      <w:noProof/>
      <w:sz w:val="18"/>
      <w:szCs w:val="18"/>
      <w:lang w:val="en-GB"/>
    </w:rPr>
  </w:style>
  <w:style w:type="character" w:styleId="FollowedHyperlink">
    <w:name w:val="FollowedHyperlink"/>
    <w:basedOn w:val="DefaultParagraphFont"/>
    <w:uiPriority w:val="99"/>
    <w:semiHidden/>
    <w:unhideWhenUsed/>
    <w:rsid w:val="007249B0"/>
    <w:rPr>
      <w:color w:val="800080" w:themeColor="followedHyperlink"/>
      <w:u w:val="single"/>
    </w:rPr>
  </w:style>
  <w:style w:type="paragraph" w:styleId="Header">
    <w:name w:val="header"/>
    <w:basedOn w:val="Normal"/>
    <w:link w:val="HeaderChar"/>
    <w:uiPriority w:val="99"/>
    <w:unhideWhenUsed/>
    <w:rsid w:val="00371539"/>
    <w:pPr>
      <w:tabs>
        <w:tab w:val="center" w:pos="4320"/>
        <w:tab w:val="right" w:pos="8640"/>
      </w:tabs>
      <w:spacing w:after="0"/>
    </w:pPr>
  </w:style>
  <w:style w:type="character" w:customStyle="1" w:styleId="HeaderChar">
    <w:name w:val="Header Char"/>
    <w:basedOn w:val="DefaultParagraphFont"/>
    <w:link w:val="Header"/>
    <w:uiPriority w:val="99"/>
    <w:rsid w:val="00371539"/>
    <w:rPr>
      <w:rFonts w:ascii="Arial" w:hAnsi="Arial"/>
      <w:noProof/>
      <w:sz w:val="20"/>
      <w:lang w:val="en-GB"/>
    </w:rPr>
  </w:style>
  <w:style w:type="paragraph" w:styleId="Footer">
    <w:name w:val="footer"/>
    <w:basedOn w:val="Normal"/>
    <w:link w:val="FooterChar"/>
    <w:uiPriority w:val="99"/>
    <w:unhideWhenUsed/>
    <w:rsid w:val="00371539"/>
    <w:pPr>
      <w:tabs>
        <w:tab w:val="center" w:pos="4320"/>
        <w:tab w:val="right" w:pos="8640"/>
      </w:tabs>
      <w:spacing w:after="0"/>
    </w:pPr>
  </w:style>
  <w:style w:type="character" w:customStyle="1" w:styleId="FooterChar">
    <w:name w:val="Footer Char"/>
    <w:basedOn w:val="DefaultParagraphFont"/>
    <w:link w:val="Footer"/>
    <w:uiPriority w:val="99"/>
    <w:rsid w:val="00371539"/>
    <w:rPr>
      <w:rFonts w:ascii="Arial" w:hAnsi="Arial"/>
      <w:noProof/>
      <w:sz w:val="20"/>
      <w:lang w:val="en-GB"/>
    </w:rPr>
  </w:style>
  <w:style w:type="table" w:styleId="TableGrid">
    <w:name w:val="Table Grid"/>
    <w:basedOn w:val="TableNormal"/>
    <w:uiPriority w:val="59"/>
    <w:rsid w:val="00F572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516"/>
    <w:pPr>
      <w:ind w:left="720"/>
      <w:contextualSpacing/>
    </w:pPr>
  </w:style>
  <w:style w:type="character" w:styleId="PageNumber">
    <w:name w:val="page number"/>
    <w:basedOn w:val="DefaultParagraphFont"/>
    <w:uiPriority w:val="99"/>
    <w:semiHidden/>
    <w:unhideWhenUsed/>
    <w:rsid w:val="00EB3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950218">
      <w:bodyDiv w:val="1"/>
      <w:marLeft w:val="0"/>
      <w:marRight w:val="0"/>
      <w:marTop w:val="0"/>
      <w:marBottom w:val="0"/>
      <w:divBdr>
        <w:top w:val="none" w:sz="0" w:space="0" w:color="auto"/>
        <w:left w:val="none" w:sz="0" w:space="0" w:color="auto"/>
        <w:bottom w:val="none" w:sz="0" w:space="0" w:color="auto"/>
        <w:right w:val="none" w:sz="0" w:space="0" w:color="auto"/>
      </w:divBdr>
    </w:div>
    <w:div w:id="1330794708">
      <w:bodyDiv w:val="1"/>
      <w:marLeft w:val="0"/>
      <w:marRight w:val="0"/>
      <w:marTop w:val="0"/>
      <w:marBottom w:val="0"/>
      <w:divBdr>
        <w:top w:val="none" w:sz="0" w:space="0" w:color="auto"/>
        <w:left w:val="none" w:sz="0" w:space="0" w:color="auto"/>
        <w:bottom w:val="none" w:sz="0" w:space="0" w:color="auto"/>
        <w:right w:val="none" w:sz="0" w:space="0" w:color="auto"/>
      </w:divBdr>
    </w:div>
    <w:div w:id="14810743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vimeo.com/266345347"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vimeo.com/266466134" TargetMode="Externa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hyperlink" Target="https://vimeo.com/26634540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hyperlink" Target="https://vimeo.com/266466156"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s://vimeo.com/266345361"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s://vimeo.com/266466151" TargetMode="External"/><Relationship Id="rId3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activehist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1F41-0BB2-0E4D-8D80-7FCE3FAD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2021</Words>
  <Characters>11521</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ActiveHistory</Company>
  <LinksUpToDate>false</LinksUpToDate>
  <CharactersWithSpaces>13515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5</cp:revision>
  <cp:lastPrinted>2018-05-24T15:30:00Z</cp:lastPrinted>
  <dcterms:created xsi:type="dcterms:W3CDTF">2018-06-02T17:29:00Z</dcterms:created>
  <dcterms:modified xsi:type="dcterms:W3CDTF">2018-06-03T10:51:00Z</dcterms:modified>
</cp:coreProperties>
</file>